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9AD" w:rsidRPr="007269AD" w:rsidRDefault="007269AD" w:rsidP="007269AD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69AD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๕</w:t>
      </w:r>
    </w:p>
    <w:p w:rsidR="007269AD" w:rsidRPr="007269AD" w:rsidRDefault="007269AD" w:rsidP="007269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269A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กลุ่มสาระการเรียนรู้สุขศึกษาและพลศึกษา</w:t>
      </w:r>
      <w:r w:rsidRPr="007269A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69A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69A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69A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รายวิชาแบดมินตัน</w:t>
      </w:r>
    </w:p>
    <w:p w:rsidR="007269AD" w:rsidRPr="007269AD" w:rsidRDefault="007269AD" w:rsidP="007269AD">
      <w:pPr>
        <w:pStyle w:val="a3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7269AD">
        <w:rPr>
          <w:rFonts w:ascii="TH SarabunPSK" w:hAnsi="TH SarabunPSK" w:cs="TH SarabunPSK"/>
          <w:sz w:val="32"/>
          <w:szCs w:val="32"/>
          <w:cs/>
        </w:rPr>
        <w:t xml:space="preserve">      รหัสวิชา พ</w:t>
      </w:r>
      <w:r w:rsidR="006D68F3">
        <w:rPr>
          <w:rFonts w:ascii="TH SarabunPSK" w:hAnsi="TH SarabunPSK" w:cs="TH SarabunPSK"/>
          <w:sz w:val="32"/>
          <w:szCs w:val="32"/>
          <w:cs/>
        </w:rPr>
        <w:t>๓๓๒๐๕</w:t>
      </w:r>
      <w:r w:rsidRPr="007269AD">
        <w:rPr>
          <w:rFonts w:ascii="TH SarabunPSK" w:hAnsi="TH SarabunPSK" w:cs="TH SarabunPSK"/>
          <w:sz w:val="32"/>
          <w:szCs w:val="32"/>
        </w:rPr>
        <w:tab/>
      </w:r>
      <w:r w:rsidRPr="007269AD">
        <w:rPr>
          <w:rFonts w:ascii="TH SarabunPSK" w:hAnsi="TH SarabunPSK" w:cs="TH SarabunPSK"/>
          <w:sz w:val="32"/>
          <w:szCs w:val="32"/>
        </w:rPr>
        <w:tab/>
      </w:r>
      <w:r w:rsidRPr="007269AD"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 w:rsidR="006D68F3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="006D68F3">
        <w:rPr>
          <w:rFonts w:ascii="TH SarabunPSK" w:hAnsi="TH SarabunPSK" w:cs="TH SarabunPSK" w:hint="cs"/>
          <w:sz w:val="32"/>
          <w:szCs w:val="32"/>
          <w:cs/>
        </w:rPr>
        <w:t>๖</w:t>
      </w:r>
      <w:r w:rsidRPr="007269AD"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</w:p>
    <w:p w:rsidR="007269AD" w:rsidRPr="007269AD" w:rsidRDefault="007269AD" w:rsidP="007269AD">
      <w:pPr>
        <w:pStyle w:val="a3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7269AD">
        <w:rPr>
          <w:rFonts w:ascii="TH SarabunPSK" w:hAnsi="TH SarabunPSK" w:cs="TH SarabunPSK"/>
          <w:sz w:val="32"/>
          <w:szCs w:val="32"/>
          <w:cs/>
        </w:rPr>
        <w:t xml:space="preserve">      เรื่อง </w:t>
      </w:r>
      <w:r w:rsidRPr="007269AD">
        <w:rPr>
          <w:rFonts w:ascii="TH SarabunPSK" w:hAnsi="TH SarabunPSK" w:cs="TH SarabunPSK" w:hint="cs"/>
          <w:sz w:val="32"/>
          <w:szCs w:val="32"/>
          <w:cs/>
        </w:rPr>
        <w:t>ก</w:t>
      </w:r>
      <w:r w:rsidRPr="007269AD">
        <w:rPr>
          <w:rFonts w:ascii="TH SarabunPSK" w:hAnsi="TH SarabunPSK" w:cs="TH SarabunPSK"/>
          <w:sz w:val="32"/>
          <w:szCs w:val="32"/>
          <w:cs/>
        </w:rPr>
        <w:t>ารส่งลูกสั้นและการส่งลูกยาว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</w:t>
      </w:r>
      <w:r w:rsidRPr="007269AD">
        <w:rPr>
          <w:rFonts w:ascii="TH SarabunPSK" w:hAnsi="TH SarabunPSK" w:cs="TH SarabunPSK"/>
          <w:sz w:val="32"/>
          <w:szCs w:val="32"/>
          <w:cs/>
        </w:rPr>
        <w:t>เวลา   ๑</w:t>
      </w:r>
      <w:r w:rsidRPr="007269AD">
        <w:rPr>
          <w:rFonts w:ascii="TH SarabunPSK" w:hAnsi="TH SarabunPSK" w:cs="TH SarabunPSK"/>
          <w:sz w:val="32"/>
          <w:szCs w:val="32"/>
        </w:rPr>
        <w:t xml:space="preserve">  </w:t>
      </w:r>
      <w:r w:rsidRPr="007269AD">
        <w:rPr>
          <w:rFonts w:ascii="TH SarabunPSK" w:hAnsi="TH SarabunPSK" w:cs="TH SarabunPSK"/>
          <w:sz w:val="32"/>
          <w:szCs w:val="32"/>
          <w:cs/>
        </w:rPr>
        <w:t xml:space="preserve">ชั่วโมง   </w:t>
      </w:r>
    </w:p>
    <w:p w:rsidR="007269AD" w:rsidRPr="007269AD" w:rsidRDefault="007269AD" w:rsidP="007269AD">
      <w:pPr>
        <w:rPr>
          <w:rFonts w:ascii="TH SarabunPSK" w:hAnsi="TH SarabunPSK" w:cs="TH SarabunPSK"/>
          <w:b/>
          <w:bCs/>
          <w:sz w:val="32"/>
          <w:szCs w:val="32"/>
        </w:rPr>
      </w:pPr>
      <w:r w:rsidRPr="007269AD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</w:p>
    <w:p w:rsidR="007269AD" w:rsidRDefault="007269AD" w:rsidP="007269AD">
      <w:pPr>
        <w:pStyle w:val="a3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82AB5">
        <w:rPr>
          <w:rFonts w:ascii="TH SarabunPSK" w:hAnsi="TH SarabunPSK" w:cs="TH SarabunPSK"/>
          <w:sz w:val="32"/>
          <w:szCs w:val="32"/>
          <w:cs/>
        </w:rPr>
        <w:t>๑</w:t>
      </w:r>
      <w:r w:rsidRPr="00682AB5">
        <w:rPr>
          <w:rFonts w:ascii="TH SarabunPSK" w:hAnsi="TH SarabunPSK" w:cs="TH SarabunPSK"/>
          <w:sz w:val="32"/>
          <w:szCs w:val="32"/>
        </w:rPr>
        <w:t>.</w:t>
      </w:r>
      <w:r w:rsidRPr="00682AB5">
        <w:rPr>
          <w:rFonts w:ascii="TH SarabunPSK" w:hAnsi="TH SarabunPSK" w:cs="TH SarabunPSK"/>
          <w:sz w:val="32"/>
          <w:szCs w:val="32"/>
          <w:cs/>
        </w:rPr>
        <w:t>สาระสำคัญ</w:t>
      </w:r>
    </w:p>
    <w:p w:rsidR="007269AD" w:rsidRDefault="007269AD" w:rsidP="007269AD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7269AD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>การเสิร์ฟมีความสำ</w:t>
      </w:r>
      <w:r w:rsidRPr="007269AD">
        <w:rPr>
          <w:rFonts w:ascii="TH SarabunPSK" w:hAnsi="TH SarabunPSK" w:cs="TH SarabunPSK"/>
          <w:sz w:val="32"/>
          <w:szCs w:val="32"/>
          <w:cs/>
        </w:rPr>
        <w:t>คัญมาก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เพราะบางทีแค่การเสิร์ฟลูกก็สามารถตัดสินความได้เปรียบเสียเปรียบในเกม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ในการเสิร์ฟ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ลูกแบดมินตั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จะแบ่งได้</w:t>
      </w:r>
      <w:r w:rsidRPr="007269AD">
        <w:rPr>
          <w:rFonts w:ascii="TH SarabunPSK" w:hAnsi="TH SarabunPSK" w:cs="TH SarabunPSK"/>
          <w:sz w:val="32"/>
          <w:szCs w:val="32"/>
        </w:rPr>
        <w:t xml:space="preserve"> 2 </w:t>
      </w:r>
      <w:r w:rsidRPr="007269AD">
        <w:rPr>
          <w:rFonts w:ascii="TH SarabunPSK" w:hAnsi="TH SarabunPSK" w:cs="TH SarabunPSK"/>
          <w:sz w:val="32"/>
          <w:szCs w:val="32"/>
          <w:cs/>
        </w:rPr>
        <w:t>แบบคือ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การเสิร์ฟโดย</w:t>
      </w:r>
      <w:r w:rsidRPr="007269AD">
        <w:rPr>
          <w:rFonts w:ascii="TH SarabunPSK" w:hAnsi="TH SarabunPSK" w:cs="TH SarabunPSK"/>
          <w:sz w:val="32"/>
          <w:szCs w:val="32"/>
        </w:rPr>
        <w:t xml:space="preserve"> Backhand (</w:t>
      </w:r>
      <w:r w:rsidRPr="007269AD">
        <w:rPr>
          <w:rFonts w:ascii="TH SarabunPSK" w:hAnsi="TH SarabunPSK" w:cs="TH SarabunPSK"/>
          <w:sz w:val="32"/>
          <w:szCs w:val="32"/>
          <w:cs/>
        </w:rPr>
        <w:t>หลังมือ</w:t>
      </w:r>
      <w:r w:rsidRPr="007269AD">
        <w:rPr>
          <w:rFonts w:ascii="TH SarabunPSK" w:hAnsi="TH SarabunPSK" w:cs="TH SarabunPSK"/>
          <w:sz w:val="32"/>
          <w:szCs w:val="32"/>
        </w:rPr>
        <w:t xml:space="preserve">) </w:t>
      </w:r>
      <w:r w:rsidRPr="007269AD">
        <w:rPr>
          <w:rFonts w:ascii="TH SarabunPSK" w:hAnsi="TH SarabunPSK" w:cs="TH SarabunPSK"/>
          <w:sz w:val="32"/>
          <w:szCs w:val="32"/>
          <w:cs/>
        </w:rPr>
        <w:t>และการเสิร์ฟโดย</w:t>
      </w:r>
      <w:r w:rsidRPr="007269AD">
        <w:rPr>
          <w:rFonts w:ascii="TH SarabunPSK" w:hAnsi="TH SarabunPSK" w:cs="TH SarabunPSK"/>
          <w:sz w:val="32"/>
          <w:szCs w:val="32"/>
        </w:rPr>
        <w:t xml:space="preserve"> Forehand (</w:t>
      </w:r>
      <w:r w:rsidRPr="007269AD">
        <w:rPr>
          <w:rFonts w:ascii="TH SarabunPSK" w:hAnsi="TH SarabunPSK" w:cs="TH SarabunPSK"/>
          <w:sz w:val="32"/>
          <w:szCs w:val="32"/>
          <w:cs/>
        </w:rPr>
        <w:t>หน้ามือ</w:t>
      </w:r>
      <w:r w:rsidRPr="007269AD">
        <w:rPr>
          <w:rFonts w:ascii="TH SarabunPSK" w:hAnsi="TH SarabunPSK" w:cs="TH SarabunPSK"/>
          <w:sz w:val="32"/>
          <w:szCs w:val="32"/>
        </w:rPr>
        <w:t xml:space="preserve">) </w:t>
      </w:r>
      <w:r w:rsidRPr="007269AD">
        <w:rPr>
          <w:rFonts w:ascii="TH SarabunPSK" w:hAnsi="TH SarabunPSK" w:cs="TH SarabunPSK"/>
          <w:sz w:val="32"/>
          <w:szCs w:val="32"/>
          <w:cs/>
        </w:rPr>
        <w:t>โดยการเสิร์ฟที่ดี</w:t>
      </w:r>
      <w:r w:rsidRPr="007269AD">
        <w:rPr>
          <w:rFonts w:ascii="TH SarabunPSK" w:hAnsi="TH SarabunPSK" w:cs="TH SarabunPSK"/>
          <w:sz w:val="32"/>
          <w:szCs w:val="32"/>
        </w:rPr>
        <w:t xml:space="preserve"> (</w:t>
      </w:r>
      <w:r w:rsidRPr="007269AD">
        <w:rPr>
          <w:rFonts w:ascii="TH SarabunPSK" w:hAnsi="TH SarabunPSK" w:cs="TH SarabunPSK"/>
          <w:sz w:val="32"/>
          <w:szCs w:val="32"/>
          <w:cs/>
        </w:rPr>
        <w:t>ในกรณีเสิร์ฟหน้า</w:t>
      </w:r>
      <w:r w:rsidRPr="007269AD">
        <w:rPr>
          <w:rFonts w:ascii="TH SarabunPSK" w:hAnsi="TH SarabunPSK" w:cs="TH SarabunPSK"/>
          <w:sz w:val="32"/>
          <w:szCs w:val="32"/>
        </w:rPr>
        <w:t xml:space="preserve">) </w:t>
      </w:r>
      <w:r w:rsidRPr="007269AD">
        <w:rPr>
          <w:rFonts w:ascii="TH SarabunPSK" w:hAnsi="TH SarabunPSK" w:cs="TH SarabunPSK"/>
          <w:sz w:val="32"/>
          <w:szCs w:val="32"/>
          <w:cs/>
        </w:rPr>
        <w:t>ต้องไม่แรง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ไม่โด่งหรือ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เบา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จนเกินไป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ควรได้ทิศทางและนาหนักที่พอดีลงท้ายคอร์ดแต่หลากหลายมุมและ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ควรหัดเสิร์ฟให้ได้หลายๆมุม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จนฝ่ายตรงข้ามไม่สามารถคาดเดาได้และการเสิร์ฟจะใช้ข้อมือและนิ</w:t>
      </w:r>
      <w:r w:rsidR="00DF3442">
        <w:rPr>
          <w:rFonts w:ascii="TH SarabunPSK" w:hAnsi="TH SarabunPSK" w:cs="TH SarabunPSK" w:hint="cs"/>
          <w:sz w:val="32"/>
          <w:szCs w:val="32"/>
          <w:cs/>
        </w:rPr>
        <w:t>้</w:t>
      </w:r>
      <w:r w:rsidR="00DF3442">
        <w:rPr>
          <w:rFonts w:ascii="TH SarabunPSK" w:hAnsi="TH SarabunPSK" w:cs="TH SarabunPSK"/>
          <w:sz w:val="32"/>
          <w:szCs w:val="32"/>
          <w:cs/>
        </w:rPr>
        <w:t>ว</w:t>
      </w:r>
      <w:r w:rsidR="00DF3442">
        <w:rPr>
          <w:rFonts w:ascii="TH SarabunPSK" w:hAnsi="TH SarabunPSK" w:cs="TH SarabunPSK" w:hint="cs"/>
          <w:sz w:val="32"/>
          <w:szCs w:val="32"/>
          <w:cs/>
        </w:rPr>
        <w:t>โป้ง</w:t>
      </w:r>
      <w:r w:rsidRPr="007269AD">
        <w:rPr>
          <w:rFonts w:ascii="TH SarabunPSK" w:hAnsi="TH SarabunPSK" w:cs="TH SarabunPSK"/>
          <w:sz w:val="32"/>
          <w:szCs w:val="32"/>
          <w:cs/>
        </w:rPr>
        <w:t>บังคับเป็นตัวส่งลูกให้ไปในทิศทางต่างๆที่ต้องการปัจจุบันเกมแบดมินตันนิยมเล่นแบบ</w:t>
      </w:r>
      <w:r w:rsidRPr="007269AD">
        <w:rPr>
          <w:rFonts w:ascii="TH SarabunPSK" w:hAnsi="TH SarabunPSK" w:cs="TH SarabunPSK"/>
          <w:sz w:val="32"/>
          <w:szCs w:val="32"/>
        </w:rPr>
        <w:t xml:space="preserve"> really point </w:t>
      </w:r>
      <w:r w:rsidRPr="007269AD">
        <w:rPr>
          <w:rFonts w:ascii="TH SarabunPSK" w:hAnsi="TH SarabunPSK" w:cs="TH SarabunPSK"/>
          <w:sz w:val="32"/>
          <w:szCs w:val="32"/>
          <w:cs/>
        </w:rPr>
        <w:t>เล่นเกมบุกมากขึ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sz w:val="32"/>
          <w:szCs w:val="32"/>
          <w:cs/>
        </w:rPr>
        <w:t>นและเร็วขึ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sz w:val="32"/>
          <w:szCs w:val="32"/>
          <w:cs/>
        </w:rPr>
        <w:t>น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จึงนิยมการเสิร์ฟการเสิร์ฟโดย</w:t>
      </w:r>
      <w:r w:rsidRPr="007269AD">
        <w:rPr>
          <w:rFonts w:ascii="TH SarabunPSK" w:hAnsi="TH SarabunPSK" w:cs="TH SarabunPSK"/>
          <w:sz w:val="32"/>
          <w:szCs w:val="32"/>
        </w:rPr>
        <w:t xml:space="preserve"> Forehand (</w:t>
      </w:r>
      <w:r w:rsidRPr="007269AD">
        <w:rPr>
          <w:rFonts w:ascii="TH SarabunPSK" w:hAnsi="TH SarabunPSK" w:cs="TH SarabunPSK"/>
          <w:sz w:val="32"/>
          <w:szCs w:val="32"/>
          <w:cs/>
        </w:rPr>
        <w:t>หน้ามือ</w:t>
      </w:r>
      <w:r w:rsidRPr="007269AD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การเสิร์ฟใดๆก็ตามที่สำ</w:t>
      </w:r>
      <w:r w:rsidRPr="007269AD">
        <w:rPr>
          <w:rFonts w:ascii="TH SarabunPSK" w:hAnsi="TH SarabunPSK" w:cs="TH SarabunPSK"/>
          <w:sz w:val="32"/>
          <w:szCs w:val="32"/>
          <w:cs/>
        </w:rPr>
        <w:t>คัญต้องถูกกติกาการเสิร์ฟด้วย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เพื่อแต้มสวยๆ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และโอกาสในการเปิดเกมเพื่อให้การเล่นในเกมง่ายขึ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sz w:val="32"/>
          <w:szCs w:val="32"/>
          <w:cs/>
        </w:rPr>
        <w:t>น</w:t>
      </w:r>
    </w:p>
    <w:p w:rsidR="007269AD" w:rsidRPr="007269AD" w:rsidRDefault="007269AD" w:rsidP="007269AD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Pr="00682AB5" w:rsidRDefault="007269AD" w:rsidP="007269AD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:rsidR="007269AD" w:rsidRPr="004176E8" w:rsidRDefault="007269AD" w:rsidP="007269AD">
      <w:pPr>
        <w:spacing w:after="0"/>
        <w:rPr>
          <w:rFonts w:ascii="TH SarabunPSK" w:hAnsi="TH SarabunPSK" w:cs="TH SarabunPSK"/>
          <w:sz w:val="32"/>
          <w:szCs w:val="32"/>
        </w:rPr>
      </w:pPr>
      <w:r w:rsidRPr="004176E8">
        <w:rPr>
          <w:rFonts w:ascii="TH SarabunPSK" w:hAnsi="TH SarabunPSK" w:cs="TH SarabunPSK"/>
          <w:sz w:val="32"/>
          <w:szCs w:val="32"/>
          <w:cs/>
        </w:rPr>
        <w:t xml:space="preserve">              พ</w:t>
      </w:r>
      <w:r w:rsidRPr="004176E8">
        <w:rPr>
          <w:rFonts w:ascii="TH SarabunPSK" w:hAnsi="TH SarabunPSK" w:cs="TH SarabunPSK"/>
          <w:sz w:val="32"/>
          <w:szCs w:val="32"/>
        </w:rPr>
        <w:t>.</w:t>
      </w:r>
      <w:r w:rsidRPr="004176E8">
        <w:rPr>
          <w:rFonts w:ascii="TH SarabunPSK" w:hAnsi="TH SarabunPSK" w:cs="TH SarabunPSK"/>
          <w:sz w:val="32"/>
          <w:szCs w:val="32"/>
          <w:cs/>
        </w:rPr>
        <w:t xml:space="preserve">  ๓</w:t>
      </w:r>
      <w:r w:rsidRPr="004176E8">
        <w:rPr>
          <w:rFonts w:ascii="TH SarabunPSK" w:hAnsi="TH SarabunPSK" w:cs="TH SarabunPSK"/>
          <w:sz w:val="32"/>
          <w:szCs w:val="32"/>
        </w:rPr>
        <w:t>.</w:t>
      </w:r>
      <w:r w:rsidRPr="004176E8">
        <w:rPr>
          <w:rFonts w:ascii="TH SarabunPSK" w:hAnsi="TH SarabunPSK" w:cs="TH SarabunPSK"/>
          <w:sz w:val="32"/>
          <w:szCs w:val="32"/>
          <w:cs/>
        </w:rPr>
        <w:t>๑  เข้าใจ มีทักษะในการเคลื่อนไหว กิจกรรมทางกาย การเล่นเกม และกีฬา</w:t>
      </w:r>
    </w:p>
    <w:p w:rsidR="007269AD" w:rsidRDefault="007269AD" w:rsidP="007269AD">
      <w:pPr>
        <w:spacing w:after="0"/>
        <w:rPr>
          <w:rFonts w:ascii="TH SarabunPSK" w:hAnsi="TH SarabunPSK" w:cs="TH SarabunPSK"/>
          <w:sz w:val="32"/>
          <w:szCs w:val="32"/>
        </w:rPr>
      </w:pPr>
      <w:r w:rsidRPr="004176E8">
        <w:rPr>
          <w:rFonts w:ascii="TH SarabunPSK" w:hAnsi="TH SarabunPSK" w:cs="TH SarabunPSK"/>
          <w:sz w:val="32"/>
          <w:szCs w:val="32"/>
        </w:rPr>
        <w:t xml:space="preserve">              </w:t>
      </w:r>
      <w:r w:rsidRPr="004176E8">
        <w:rPr>
          <w:rFonts w:ascii="TH SarabunPSK" w:hAnsi="TH SarabunPSK" w:cs="TH SarabunPSK"/>
          <w:sz w:val="32"/>
          <w:szCs w:val="32"/>
          <w:cs/>
        </w:rPr>
        <w:t>พ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 w:rsidRPr="004176E8">
        <w:rPr>
          <w:rFonts w:ascii="TH SarabunPSK" w:hAnsi="TH SarabunPSK" w:cs="TH SarabunPSK"/>
          <w:sz w:val="32"/>
          <w:szCs w:val="32"/>
        </w:rPr>
        <w:t xml:space="preserve"> </w:t>
      </w:r>
      <w:r w:rsidRPr="004176E8">
        <w:rPr>
          <w:rFonts w:ascii="TH SarabunPSK" w:hAnsi="TH SarabunPSK" w:cs="TH SarabunPSK"/>
          <w:sz w:val="32"/>
          <w:szCs w:val="32"/>
          <w:cs/>
        </w:rPr>
        <w:t>รักการออกกาลังกาย</w:t>
      </w:r>
      <w:r w:rsidRPr="004176E8">
        <w:rPr>
          <w:rFonts w:ascii="TH SarabunPSK" w:hAnsi="TH SarabunPSK" w:cs="TH SarabunPSK"/>
          <w:sz w:val="32"/>
          <w:szCs w:val="32"/>
        </w:rPr>
        <w:t xml:space="preserve"> </w:t>
      </w:r>
      <w:r w:rsidRPr="004176E8">
        <w:rPr>
          <w:rFonts w:ascii="TH SarabunPSK" w:hAnsi="TH SarabunPSK" w:cs="TH SarabunPSK"/>
          <w:sz w:val="32"/>
          <w:szCs w:val="32"/>
          <w:cs/>
        </w:rPr>
        <w:t>การเล่นเกม</w:t>
      </w:r>
      <w:r w:rsidRPr="004176E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การเล่นกีฬาปฏิบัติเป็นประจำสม่ำ</w:t>
      </w:r>
      <w:r w:rsidRPr="004176E8">
        <w:rPr>
          <w:rFonts w:ascii="TH SarabunPSK" w:hAnsi="TH SarabunPSK" w:cs="TH SarabunPSK"/>
          <w:sz w:val="32"/>
          <w:szCs w:val="32"/>
          <w:cs/>
        </w:rPr>
        <w:t>เสมอ</w:t>
      </w:r>
      <w:r w:rsidRPr="004176E8">
        <w:rPr>
          <w:rFonts w:ascii="TH SarabunPSK" w:hAnsi="TH SarabunPSK" w:cs="TH SarabunPSK"/>
          <w:sz w:val="32"/>
          <w:szCs w:val="32"/>
        </w:rPr>
        <w:t xml:space="preserve"> </w:t>
      </w:r>
      <w:r w:rsidRPr="004176E8">
        <w:rPr>
          <w:rFonts w:ascii="TH SarabunPSK" w:hAnsi="TH SarabunPSK" w:cs="TH SarabunPSK"/>
          <w:sz w:val="32"/>
          <w:szCs w:val="32"/>
          <w:cs/>
        </w:rPr>
        <w:t>มีวินัย</w:t>
      </w:r>
      <w:r w:rsidRPr="004176E8">
        <w:rPr>
          <w:rFonts w:ascii="TH SarabunPSK" w:hAnsi="TH SarabunPSK" w:cs="TH SarabunPSK"/>
          <w:sz w:val="32"/>
          <w:szCs w:val="32"/>
        </w:rPr>
        <w:t xml:space="preserve"> </w:t>
      </w:r>
      <w:r w:rsidRPr="004176E8">
        <w:rPr>
          <w:rFonts w:ascii="TH SarabunPSK" w:hAnsi="TH SarabunPSK" w:cs="TH SarabunPSK"/>
          <w:sz w:val="32"/>
          <w:szCs w:val="32"/>
          <w:cs/>
        </w:rPr>
        <w:t>เคารพ</w:t>
      </w:r>
    </w:p>
    <w:p w:rsidR="007269AD" w:rsidRPr="004176E8" w:rsidRDefault="007269AD" w:rsidP="007269A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4176E8">
        <w:rPr>
          <w:rFonts w:ascii="TH SarabunPSK" w:hAnsi="TH SarabunPSK" w:cs="TH SarabunPSK"/>
          <w:sz w:val="32"/>
          <w:szCs w:val="32"/>
          <w:cs/>
        </w:rPr>
        <w:t>สิทธิ</w:t>
      </w:r>
      <w:r w:rsidRPr="004176E8">
        <w:rPr>
          <w:rFonts w:ascii="TH SarabunPSK" w:hAnsi="TH SarabunPSK" w:cs="TH SarabunPSK"/>
          <w:sz w:val="32"/>
          <w:szCs w:val="32"/>
        </w:rPr>
        <w:t xml:space="preserve"> </w:t>
      </w:r>
      <w:r w:rsidRPr="004176E8">
        <w:rPr>
          <w:rFonts w:ascii="TH SarabunPSK" w:hAnsi="TH SarabunPSK" w:cs="TH SarabunPSK"/>
          <w:sz w:val="32"/>
          <w:szCs w:val="32"/>
          <w:cs/>
        </w:rPr>
        <w:t>กฎ</w:t>
      </w:r>
      <w:r w:rsidRPr="004176E8">
        <w:rPr>
          <w:rFonts w:ascii="TH SarabunPSK" w:hAnsi="TH SarabunPSK" w:cs="TH SarabunPSK"/>
          <w:sz w:val="32"/>
          <w:szCs w:val="32"/>
        </w:rPr>
        <w:t xml:space="preserve"> </w:t>
      </w:r>
      <w:r w:rsidRPr="004176E8">
        <w:rPr>
          <w:rFonts w:ascii="TH SarabunPSK" w:hAnsi="TH SarabunPSK" w:cs="TH SarabunPSK"/>
          <w:sz w:val="32"/>
          <w:szCs w:val="32"/>
          <w:cs/>
        </w:rPr>
        <w:t>กติกา</w:t>
      </w:r>
      <w:r w:rsidRPr="004176E8">
        <w:rPr>
          <w:rFonts w:ascii="TH SarabunPSK" w:hAnsi="TH SarabunPSK" w:cs="TH SarabunPSK"/>
          <w:sz w:val="32"/>
          <w:szCs w:val="32"/>
        </w:rPr>
        <w:t xml:space="preserve"> </w:t>
      </w:r>
      <w:r w:rsidRPr="004176E8">
        <w:rPr>
          <w:rFonts w:ascii="TH SarabunPSK" w:hAnsi="TH SarabunPSK" w:cs="TH SarabunPSK"/>
          <w:sz w:val="32"/>
          <w:szCs w:val="32"/>
          <w:cs/>
        </w:rPr>
        <w:t>มีนาใจนักกีฬา</w:t>
      </w:r>
      <w:r w:rsidRPr="004176E8">
        <w:rPr>
          <w:rFonts w:ascii="TH SarabunPSK" w:hAnsi="TH SarabunPSK" w:cs="TH SarabunPSK"/>
          <w:sz w:val="32"/>
          <w:szCs w:val="32"/>
        </w:rPr>
        <w:t xml:space="preserve"> </w:t>
      </w:r>
      <w:r w:rsidRPr="004176E8">
        <w:rPr>
          <w:rFonts w:ascii="TH SarabunPSK" w:hAnsi="TH SarabunPSK" w:cs="TH SarabunPSK"/>
          <w:sz w:val="32"/>
          <w:szCs w:val="32"/>
          <w:cs/>
        </w:rPr>
        <w:t>มีจิตวิญญาณในการแข่งขันและชื่นชมในสุนทรียภาพของกีฬา</w:t>
      </w:r>
    </w:p>
    <w:p w:rsidR="007269AD" w:rsidRPr="00682AB5" w:rsidRDefault="007269AD" w:rsidP="007269A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269AD" w:rsidRPr="00CE39CC" w:rsidRDefault="007269AD" w:rsidP="007269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E39C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CE39CC">
        <w:rPr>
          <w:rFonts w:ascii="TH SarabunPSK" w:hAnsi="TH SarabunPSK" w:cs="TH SarabunPSK"/>
          <w:b/>
          <w:bCs/>
          <w:sz w:val="32"/>
          <w:szCs w:val="32"/>
          <w:cs/>
        </w:rPr>
        <w:tab/>
        <w:t>๓</w:t>
      </w:r>
      <w:r w:rsidRPr="00CE39C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E39CC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๓/๑ </w:t>
      </w:r>
      <w:r w:rsidRPr="00C14C66">
        <w:rPr>
          <w:rFonts w:ascii="TH SarabunPSK" w:hAnsi="TH SarabunPSK" w:cs="TH SarabunPSK"/>
          <w:sz w:val="32"/>
          <w:szCs w:val="32"/>
          <w:cs/>
        </w:rPr>
        <w:t>เล่นกีฬาไทยและกีฬาสากลได้อย่างละ</w:t>
      </w:r>
      <w:r w:rsidRPr="00C14C66">
        <w:rPr>
          <w:rFonts w:ascii="TH SarabunPSK" w:hAnsi="TH SarabunPSK" w:cs="TH SarabunPSK"/>
          <w:sz w:val="32"/>
          <w:szCs w:val="32"/>
        </w:rPr>
        <w:t xml:space="preserve"> </w:t>
      </w:r>
      <w:r w:rsidRPr="00C14C66">
        <w:rPr>
          <w:rFonts w:ascii="TH SarabunPSK" w:hAnsi="TH SarabunPSK" w:cs="TH SarabunPSK"/>
          <w:sz w:val="32"/>
          <w:szCs w:val="32"/>
          <w:cs/>
        </w:rPr>
        <w:t>๑</w:t>
      </w:r>
      <w:r w:rsidRPr="00C14C66">
        <w:rPr>
          <w:rFonts w:ascii="TH SarabunPSK" w:hAnsi="TH SarabunPSK" w:cs="TH SarabunPSK"/>
          <w:sz w:val="32"/>
          <w:szCs w:val="32"/>
        </w:rPr>
        <w:t xml:space="preserve"> </w:t>
      </w:r>
      <w:r w:rsidRPr="00C14C66">
        <w:rPr>
          <w:rFonts w:ascii="TH SarabunPSK" w:hAnsi="TH SarabunPSK" w:cs="TH SarabunPSK"/>
          <w:sz w:val="32"/>
          <w:szCs w:val="32"/>
          <w:cs/>
        </w:rPr>
        <w:t>ชนิดโดยใช้เทคนิคที่เหมาะสมกับตนเองและทีม</w:t>
      </w: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C66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๓/๓  </w:t>
      </w:r>
      <w:r w:rsidRPr="00C14C66">
        <w:rPr>
          <w:rFonts w:ascii="TH SarabunPSK" w:hAnsi="TH SarabunPSK" w:cs="TH SarabunPSK"/>
          <w:sz w:val="32"/>
          <w:szCs w:val="32"/>
          <w:cs/>
        </w:rPr>
        <w:t>ปฏิบัติตนตามกฎ</w:t>
      </w:r>
      <w:r w:rsidRPr="00C14C66">
        <w:rPr>
          <w:rFonts w:ascii="TH SarabunPSK" w:hAnsi="TH SarabunPSK" w:cs="TH SarabunPSK"/>
          <w:sz w:val="32"/>
          <w:szCs w:val="32"/>
        </w:rPr>
        <w:t xml:space="preserve"> </w:t>
      </w:r>
      <w:r w:rsidRPr="00C14C66">
        <w:rPr>
          <w:rFonts w:ascii="TH SarabunPSK" w:hAnsi="TH SarabunPSK" w:cs="TH SarabunPSK"/>
          <w:sz w:val="32"/>
          <w:szCs w:val="32"/>
          <w:cs/>
        </w:rPr>
        <w:t>กติกา</w:t>
      </w:r>
      <w:r w:rsidRPr="00C14C66">
        <w:rPr>
          <w:rFonts w:ascii="TH SarabunPSK" w:hAnsi="TH SarabunPSK" w:cs="TH SarabunPSK"/>
          <w:sz w:val="32"/>
          <w:szCs w:val="32"/>
        </w:rPr>
        <w:t xml:space="preserve"> </w:t>
      </w:r>
      <w:r w:rsidRPr="00C14C66">
        <w:rPr>
          <w:rFonts w:ascii="TH SarabunPSK" w:hAnsi="TH SarabunPSK" w:cs="TH SarabunPSK"/>
          <w:sz w:val="32"/>
          <w:szCs w:val="32"/>
          <w:cs/>
        </w:rPr>
        <w:t>และข้อตกลงในการเล่นตามชนิดกีฬาที่เลือกและนำแนวคิดที่ได้ไป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C14C66">
        <w:rPr>
          <w:rFonts w:ascii="TH SarabunPSK" w:hAnsi="TH SarabunPSK" w:cs="TH SarabunPSK"/>
          <w:sz w:val="32"/>
          <w:szCs w:val="32"/>
          <w:cs/>
        </w:rPr>
        <w:t>พัฒนาคุณภาพชีวิต</w:t>
      </w:r>
      <w:r w:rsidRPr="00C14C66">
        <w:rPr>
          <w:rFonts w:ascii="TH SarabunPSK" w:hAnsi="TH SarabunPSK" w:cs="TH SarabunPSK"/>
          <w:sz w:val="32"/>
          <w:szCs w:val="32"/>
        </w:rPr>
        <w:t xml:space="preserve"> </w:t>
      </w:r>
      <w:r w:rsidRPr="00C14C66">
        <w:rPr>
          <w:rFonts w:ascii="TH SarabunPSK" w:hAnsi="TH SarabunPSK" w:cs="TH SarabunPSK"/>
          <w:sz w:val="32"/>
          <w:szCs w:val="32"/>
          <w:cs/>
        </w:rPr>
        <w:t>ของตนในสังคม</w:t>
      </w:r>
    </w:p>
    <w:p w:rsidR="007269AD" w:rsidRPr="00C14C66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7269AD" w:rsidRPr="00E54EC0" w:rsidRDefault="007269AD" w:rsidP="007269A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176E8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4176E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176E8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  <w:r w:rsidRPr="00743A2A">
        <w:rPr>
          <w:rFonts w:ascii="TH SarabunPSK" w:hAnsi="TH SarabunPSK" w:cs="TH SarabunPSK"/>
          <w:sz w:val="32"/>
          <w:szCs w:val="32"/>
          <w:cs/>
        </w:rPr>
        <w:t xml:space="preserve">        </w:t>
      </w:r>
    </w:p>
    <w:p w:rsidR="007269AD" w:rsidRPr="00C20AB2" w:rsidRDefault="007269AD" w:rsidP="007269AD">
      <w:pPr>
        <w:pStyle w:val="Default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E54EC0">
        <w:rPr>
          <w:rFonts w:ascii="TH SarabunPSK" w:hAnsi="TH SarabunPSK" w:cs="TH SarabunPSK"/>
          <w:sz w:val="32"/>
          <w:szCs w:val="32"/>
        </w:rPr>
        <w:t xml:space="preserve">. </w:t>
      </w:r>
      <w:r w:rsidRPr="007269AD">
        <w:rPr>
          <w:rFonts w:ascii="TH SarabunPSK" w:hAnsi="TH SarabunPSK" w:cs="TH SarabunPSK"/>
          <w:sz w:val="32"/>
          <w:szCs w:val="32"/>
          <w:cs/>
        </w:rPr>
        <w:t>นักเรียนอธิบายหลักการและวิธีการปฏิบัติทักษะส่งลูกสั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sz w:val="32"/>
          <w:szCs w:val="32"/>
          <w:cs/>
        </w:rPr>
        <w:t>นและการส่งลูกยาวได้อย่างถูกต้อง</w:t>
      </w:r>
      <w:r w:rsidRPr="007269AD">
        <w:rPr>
          <w:rFonts w:ascii="TH SarabunPSK" w:hAnsi="TH SarabunPSK" w:cs="TH SarabunPSK"/>
          <w:sz w:val="32"/>
          <w:szCs w:val="32"/>
        </w:rPr>
        <w:t xml:space="preserve"> (K) </w:t>
      </w:r>
    </w:p>
    <w:p w:rsidR="007269AD" w:rsidRPr="007269AD" w:rsidRDefault="007269AD" w:rsidP="007269AD">
      <w:pPr>
        <w:pStyle w:val="Default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54EC0">
        <w:rPr>
          <w:rFonts w:ascii="TH SarabunPSK" w:hAnsi="TH SarabunPSK" w:cs="TH SarabunPSK"/>
          <w:sz w:val="32"/>
          <w:szCs w:val="32"/>
        </w:rPr>
        <w:t xml:space="preserve">. </w:t>
      </w:r>
      <w:r w:rsidRPr="007269AD">
        <w:rPr>
          <w:rFonts w:ascii="TH SarabunPSK" w:hAnsi="TH SarabunPSK" w:cs="TH SarabunPSK"/>
          <w:sz w:val="32"/>
          <w:szCs w:val="32"/>
          <w:cs/>
        </w:rPr>
        <w:t>นักเรียนสามารถฝึกปฏิบัติทักษะส่งลูกสั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sz w:val="32"/>
          <w:szCs w:val="32"/>
          <w:cs/>
        </w:rPr>
        <w:t>นและการส่งลูกยาวได้อย่างถูกต้อง</w:t>
      </w:r>
      <w:r w:rsidRPr="007269AD">
        <w:rPr>
          <w:rFonts w:ascii="TH SarabunPSK" w:hAnsi="TH SarabunPSK" w:cs="TH SarabunPSK"/>
          <w:sz w:val="32"/>
          <w:szCs w:val="32"/>
        </w:rPr>
        <w:t xml:space="preserve"> (P) </w:t>
      </w:r>
    </w:p>
    <w:p w:rsidR="007269AD" w:rsidRPr="00C20AB2" w:rsidRDefault="007269AD" w:rsidP="007269AD">
      <w:pPr>
        <w:pStyle w:val="Default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E54EC0">
        <w:rPr>
          <w:rFonts w:ascii="TH SarabunPSK" w:hAnsi="TH SarabunPSK" w:cs="TH SarabunPSK"/>
          <w:sz w:val="32"/>
          <w:szCs w:val="32"/>
        </w:rPr>
        <w:t xml:space="preserve">. </w:t>
      </w:r>
      <w:r w:rsidRPr="00C20AB2">
        <w:rPr>
          <w:rFonts w:ascii="TH SarabunPSK" w:hAnsi="TH SarabunPSK" w:cs="TH SarabunPSK"/>
          <w:sz w:val="32"/>
          <w:szCs w:val="32"/>
          <w:cs/>
        </w:rPr>
        <w:t>นักเรียนตั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20AB2">
        <w:rPr>
          <w:rFonts w:ascii="TH SarabunPSK" w:hAnsi="TH SarabunPSK" w:cs="TH SarabunPSK"/>
          <w:sz w:val="32"/>
          <w:szCs w:val="32"/>
          <w:cs/>
        </w:rPr>
        <w:t>งใจฟังและตั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20AB2">
        <w:rPr>
          <w:rFonts w:ascii="TH SarabunPSK" w:hAnsi="TH SarabunPSK" w:cs="TH SarabunPSK"/>
          <w:sz w:val="32"/>
          <w:szCs w:val="32"/>
          <w:cs/>
        </w:rPr>
        <w:t>งใจปฏิบัติทักษะการตีลูกหยอดและการตีลูกดาดในการเล่นกีฬาแบดมินตัน</w:t>
      </w:r>
      <w:r w:rsidRPr="00C20AB2">
        <w:rPr>
          <w:rFonts w:ascii="TH SarabunPSK" w:hAnsi="TH SarabunPSK" w:cs="TH SarabunPSK"/>
          <w:sz w:val="32"/>
          <w:szCs w:val="32"/>
        </w:rPr>
        <w:t xml:space="preserve"> (A) </w:t>
      </w: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Pr="00E54EC0" w:rsidRDefault="007269AD" w:rsidP="007269AD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P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E54EC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๕</w:t>
      </w:r>
      <w:r w:rsidRPr="00E54EC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54EC0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E54EC0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7269AD" w:rsidRPr="007269AD" w:rsidRDefault="007269AD" w:rsidP="007269AD">
      <w:pPr>
        <w:autoSpaceDE w:val="0"/>
        <w:autoSpaceDN w:val="0"/>
        <w:adjustRightInd w:val="0"/>
        <w:spacing w:after="36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หลักการการส่งลูกสั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นและการส่งลูกยาว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การส่งลูกควรเริ่มจากการจับลูกขนไก่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การจับลูกขนไก่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เพื่อทาการส่งลูกที่นิยมมี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วิธี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P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7269A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แบบจับที่ฐาน</w:t>
      </w:r>
      <w:r w:rsidRPr="007269A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โดยใช้นิ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วหัวแม่มือกับนิ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วชี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จับที่ส่วนฐานหรือหัวลูกขนไก่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นิ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วกลางช่วยประคองแตะสัมผัส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อีก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นิ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ไม่ต้องประคองลูกขนไก่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P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269AD">
        <w:rPr>
          <w:rFonts w:ascii="TH SarabunPSK" w:hAnsi="TH SarabunPSK" w:cs="TH SarabunPSK" w:hint="cs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4312F1C0" wp14:editId="48D128EB">
            <wp:simplePos x="0" y="0"/>
            <wp:positionH relativeFrom="column">
              <wp:posOffset>1437275</wp:posOffset>
            </wp:positionH>
            <wp:positionV relativeFrom="paragraph">
              <wp:posOffset>157534</wp:posOffset>
            </wp:positionV>
            <wp:extent cx="2295728" cy="1715787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28" cy="171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P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P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7269A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แบบจับที่ส่วนกลาง</w:t>
      </w:r>
      <w:r w:rsidRPr="007269A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โดยใช้นิ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วหัวแม่มือกับนิ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วชี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ประคองลูกขนไก่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ส่วนนิ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วกลางและนิ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วนางจะเป็นตัวช่วยพยุงที่หัวของลูกขนไก่บริเวณเชือกมัดลูกขนไก่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ลักษณะคล้ายถ้วย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โดยจะใช้นิ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นิ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นิ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วหัวแม่มือ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นิ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วชี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และนิ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วกลาง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P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269AD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CFFF6BF" wp14:editId="22A9C46C">
            <wp:simplePos x="0" y="0"/>
            <wp:positionH relativeFrom="column">
              <wp:posOffset>1360252</wp:posOffset>
            </wp:positionH>
            <wp:positionV relativeFrom="paragraph">
              <wp:posOffset>27</wp:posOffset>
            </wp:positionV>
            <wp:extent cx="2470826" cy="1846501"/>
            <wp:effectExtent l="0" t="0" r="5715" b="190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28" cy="184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</w:t>
      </w: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7269AD" w:rsidRP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7269AD" w:rsidRP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7269A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แบบจับที่ปลาย</w:t>
      </w:r>
      <w:r w:rsidRPr="007269A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ใช้นิ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วหัวแม่มือกับนิ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วชี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จับเฉพาะบริเวณปลายขนไก่ขนใดขนหนึ่งไว้เท่านั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ส่วนอีก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นิ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ไม่ต้องจับส่วนใดหรือไม่ต้องประคองลูกขนไก่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ในการจับลูกนั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นจะขึ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นอยู่กับความถนัดของแต่ละคนถ้าเสิร์ฟสั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นจะจับที่ปลายแต่ถ้าเสิร์ฟโด่งก็จะจับที่ฐานหรือตรงกลาง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Default="007269AD" w:rsidP="007269AD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  <w:r w:rsidRPr="007269A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638DDD2" wp14:editId="7EA2AAC9">
            <wp:simplePos x="0" y="0"/>
            <wp:positionH relativeFrom="column">
              <wp:posOffset>1360251</wp:posOffset>
            </wp:positionH>
            <wp:positionV relativeFrom="paragraph">
              <wp:posOffset>183096</wp:posOffset>
            </wp:positionV>
            <wp:extent cx="2470785" cy="1846621"/>
            <wp:effectExtent l="0" t="0" r="5715" b="12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37" cy="185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:rsidR="007269AD" w:rsidRDefault="007269AD" w:rsidP="007269AD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</w:t>
      </w:r>
    </w:p>
    <w:p w:rsidR="007269AD" w:rsidRPr="00682AB5" w:rsidRDefault="007269AD" w:rsidP="007269AD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21</w:t>
      </w:r>
    </w:p>
    <w:p w:rsidR="007269AD" w:rsidRPr="00682AB5" w:rsidRDefault="007269AD" w:rsidP="007269AD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82AB5">
        <w:rPr>
          <w:rFonts w:ascii="TH SarabunPSK" w:hAnsi="TH SarabunPSK" w:cs="TH SarabunPSK"/>
          <w:sz w:val="32"/>
          <w:szCs w:val="32"/>
          <w:cs/>
        </w:rPr>
        <w:t>๑</w:t>
      </w:r>
      <w:r w:rsidRPr="00682AB5">
        <w:rPr>
          <w:rFonts w:ascii="TH SarabunPSK" w:hAnsi="TH SarabunPSK" w:cs="TH SarabunPSK"/>
          <w:sz w:val="32"/>
          <w:szCs w:val="32"/>
        </w:rPr>
        <w:t>.</w:t>
      </w:r>
      <w:r w:rsidRPr="00682AB5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:rsidR="007269AD" w:rsidRDefault="007269AD" w:rsidP="007269AD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82AB5">
        <w:rPr>
          <w:rFonts w:ascii="TH SarabunPSK" w:hAnsi="TH SarabunPSK" w:cs="TH SarabunPSK"/>
          <w:sz w:val="32"/>
          <w:szCs w:val="32"/>
          <w:cs/>
        </w:rPr>
        <w:t>๒</w:t>
      </w:r>
      <w:r w:rsidRPr="00682AB5">
        <w:rPr>
          <w:rFonts w:ascii="TH SarabunPSK" w:hAnsi="TH SarabunPSK" w:cs="TH SarabunPSK"/>
          <w:sz w:val="32"/>
          <w:szCs w:val="32"/>
        </w:rPr>
        <w:t xml:space="preserve">. </w:t>
      </w:r>
      <w:r w:rsidRPr="00682AB5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:rsidR="007269AD" w:rsidRPr="00682AB5" w:rsidRDefault="007269AD" w:rsidP="007269A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Pr="00682AB5" w:rsidRDefault="007269AD" w:rsidP="007269AD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:rsidR="007269AD" w:rsidRPr="00C20AB2" w:rsidRDefault="007269AD" w:rsidP="007269AD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C20AB2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C20AB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20AB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:rsidR="007269AD" w:rsidRDefault="007269AD" w:rsidP="007269AD">
      <w:pPr>
        <w:contextualSpacing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C20AB2">
        <w:rPr>
          <w:rFonts w:ascii="TH SarabunPSK" w:hAnsi="TH SarabunPSK" w:cs="TH SarabunPSK"/>
          <w:sz w:val="32"/>
          <w:szCs w:val="32"/>
        </w:rPr>
        <w:t>-</w:t>
      </w:r>
      <w:r w:rsidRPr="00C20AB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ผู้เรียนสามารถในการใช้ภาษาถ่ายทอดความคิด ความรู้ความเข้าใจ ความรู้สึก และทัศนะของตนเองและ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</w:t>
      </w:r>
    </w:p>
    <w:p w:rsidR="007269AD" w:rsidRDefault="007269AD" w:rsidP="007269AD">
      <w:pPr>
        <w:contextualSpacing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C20AB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แลกเปลี่ยนข้อมูลข่าวสารและประสบการณ์อันจะเป็นประโยชน์ต่อการพัฒนาตนเองและสังคมและมีไวพริบที่</w:t>
      </w:r>
    </w:p>
    <w:p w:rsidR="007269AD" w:rsidRPr="00C20AB2" w:rsidRDefault="007269AD" w:rsidP="007269AD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</w:t>
      </w:r>
      <w:r w:rsidRPr="00C20AB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ดีในการสื่อสาร</w:t>
      </w:r>
    </w:p>
    <w:p w:rsidR="007269AD" w:rsidRPr="00682AB5" w:rsidRDefault="007269AD" w:rsidP="007269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:rsidR="007269AD" w:rsidRPr="00682AB5" w:rsidRDefault="007269AD" w:rsidP="007269A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682AB5">
        <w:rPr>
          <w:rFonts w:ascii="TH SarabunPSK" w:hAnsi="TH SarabunPSK" w:cs="TH SarabunPSK"/>
          <w:sz w:val="32"/>
          <w:szCs w:val="32"/>
        </w:rPr>
        <w:t>-</w:t>
      </w:r>
      <w:r w:rsidRPr="00682AB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82AB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682AB5">
        <w:rPr>
          <w:rFonts w:ascii="TH SarabunPSK" w:hAnsi="TH SarabunPSK" w:cs="TH SarabunPSK"/>
          <w:sz w:val="32"/>
          <w:szCs w:val="32"/>
          <w:cs/>
        </w:rPr>
        <w:t>มีเหตุผลและสามารถตัดสินใจได้</w:t>
      </w:r>
    </w:p>
    <w:p w:rsidR="007269AD" w:rsidRPr="00682AB5" w:rsidRDefault="007269AD" w:rsidP="007269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:rsidR="007269AD" w:rsidRDefault="007269AD" w:rsidP="00726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82AB5">
        <w:rPr>
          <w:rFonts w:ascii="TH SarabunPSK" w:hAnsi="TH SarabunPSK" w:cs="TH SarabunPSK"/>
          <w:sz w:val="32"/>
          <w:szCs w:val="32"/>
        </w:rPr>
        <w:t>-</w:t>
      </w:r>
      <w:r w:rsidRPr="00682AB5">
        <w:rPr>
          <w:rFonts w:ascii="TH SarabunPSK" w:hAnsi="TH SarabunPSK" w:cs="TH SarabunPSK"/>
          <w:sz w:val="32"/>
          <w:szCs w:val="32"/>
          <w:cs/>
        </w:rPr>
        <w:t>ผู้เรียนนำความรู้ที่ได้รับไปใช้ให้เกิดประโยชน์ในการประกอบอาชีพและสามารถอยู่ร่วมกับคนในสังคมได้</w:t>
      </w:r>
    </w:p>
    <w:p w:rsidR="007269AD" w:rsidRPr="00C20AB2" w:rsidRDefault="007269AD" w:rsidP="00726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:rsidR="007269AD" w:rsidRPr="00682AB5" w:rsidRDefault="007269AD" w:rsidP="00726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682AB5">
        <w:rPr>
          <w:rFonts w:ascii="TH SarabunPSK" w:hAnsi="TH SarabunPSK" w:cs="TH SarabunPSK"/>
          <w:sz w:val="32"/>
          <w:szCs w:val="32"/>
        </w:rPr>
        <w:t>-</w:t>
      </w:r>
      <w:r w:rsidRPr="00682AB5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:rsidR="007269AD" w:rsidRPr="00682AB5" w:rsidRDefault="007269AD" w:rsidP="00726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269AD" w:rsidRPr="00682AB5" w:rsidRDefault="007269AD" w:rsidP="007269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:rsidR="007269AD" w:rsidRPr="00682AB5" w:rsidRDefault="007269AD" w:rsidP="007269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:rsidR="007269AD" w:rsidRPr="00682AB5" w:rsidRDefault="007269AD" w:rsidP="007269A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Pr="00682AB5">
        <w:rPr>
          <w:rFonts w:ascii="TH SarabunPSK" w:hAnsi="TH SarabunPSK" w:cs="TH SarabunPSK"/>
          <w:sz w:val="32"/>
          <w:szCs w:val="32"/>
        </w:rPr>
        <w:t>-</w:t>
      </w:r>
      <w:r w:rsidRPr="00682AB5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:rsidR="007269AD" w:rsidRPr="00682AB5" w:rsidRDefault="007269AD" w:rsidP="007269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:rsidR="007269AD" w:rsidRPr="00682AB5" w:rsidRDefault="007269AD" w:rsidP="00726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682AB5">
        <w:rPr>
          <w:rFonts w:ascii="TH SarabunPSK" w:hAnsi="TH SarabunPSK" w:cs="TH SarabunPSK"/>
          <w:sz w:val="32"/>
          <w:szCs w:val="32"/>
        </w:rPr>
        <w:t xml:space="preserve"> -</w:t>
      </w:r>
      <w:r w:rsidRPr="00682AB5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:rsidR="007269AD" w:rsidRPr="00682AB5" w:rsidRDefault="007269AD" w:rsidP="00726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</w:rPr>
        <w:tab/>
      </w:r>
    </w:p>
    <w:p w:rsidR="007269AD" w:rsidRDefault="007269AD" w:rsidP="007269A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Default="007269AD" w:rsidP="007269A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Pr="00682AB5" w:rsidRDefault="007269AD" w:rsidP="007269A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:rsidR="007269AD" w:rsidRPr="00743A2A" w:rsidRDefault="007269AD" w:rsidP="007269AD">
      <w:pPr>
        <w:pStyle w:val="a6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  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ขั้นเตรียมและอบอุ่นร่างกาย (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๐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นาที)</w:t>
      </w:r>
      <w:r w:rsidRPr="00743A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ครูให้นักเรียนจัดแถวเป็นแถวตอน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ตามกลุ่มที่ครูได้จัดกลุ่มไว้ให้กับนักเรียน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20AB2">
        <w:rPr>
          <w:rFonts w:ascii="Webdings" w:hAnsi="Webdings" w:cs="Webdings"/>
          <w:color w:val="000000"/>
          <w:sz w:val="32"/>
          <w:szCs w:val="32"/>
        </w:rPr>
        <w:t></w:t>
      </w:r>
      <w:r w:rsidRPr="00C20AB2">
        <w:rPr>
          <w:rFonts w:ascii="Webdings" w:hAnsi="Webdings" w:cs="Webdings"/>
          <w:color w:val="000000"/>
          <w:sz w:val="32"/>
          <w:szCs w:val="32"/>
        </w:rPr>
        <w:t>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=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ครู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Webdings" w:hAnsi="Webdings" w:cs="Webdings"/>
          <w:color w:val="000000"/>
          <w:sz w:val="32"/>
          <w:szCs w:val="32"/>
        </w:rPr>
        <w:t></w:t>
      </w:r>
      <w:r w:rsidRPr="00C20AB2">
        <w:rPr>
          <w:rFonts w:ascii="Webdings" w:hAnsi="Webdings" w:cs="Webdings"/>
          <w:color w:val="000000"/>
          <w:sz w:val="32"/>
          <w:szCs w:val="32"/>
        </w:rPr>
        <w:t>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=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นักเรียน</w:t>
      </w: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40"/>
          <w:szCs w:val="40"/>
        </w:rPr>
      </w:pP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40"/>
          <w:szCs w:val="40"/>
        </w:rPr>
      </w:pP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40"/>
          <w:szCs w:val="40"/>
        </w:rPr>
      </w:pP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40"/>
          <w:szCs w:val="40"/>
        </w:rPr>
      </w:pP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40"/>
          <w:szCs w:val="40"/>
        </w:rPr>
      </w:pP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40"/>
          <w:szCs w:val="40"/>
        </w:rPr>
      </w:pP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40"/>
          <w:szCs w:val="40"/>
        </w:rPr>
      </w:pP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รูปแบบการยืนแถว</w:t>
      </w: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ครูเช็คชื่อนักเรียนและตรวจอุปกรณ์ในการเรียน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ครูตรวจความเรียบร้อยของเครื่องแต่งกายและสุขภาพของนักเรียนเพื่อความปลอดภัยในการเรียนการสอน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ครูสั่งให้นักเรียนขยายแถวสองช่วงแขนไปด้านข้างและด้านหลัง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ให้นักเรียนตัวแทนกลุ่ม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นาบริหารร่างกาย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>(</w:t>
      </w:r>
      <w:proofErr w:type="gramStart"/>
      <w:r w:rsidRPr="00C20AB2">
        <w:rPr>
          <w:rFonts w:ascii="TH SarabunPSK" w:hAnsi="TH SarabunPSK" w:cs="TH SarabunPSK"/>
          <w:color w:val="000000"/>
          <w:sz w:val="32"/>
          <w:szCs w:val="32"/>
        </w:rPr>
        <w:t>warm-up</w:t>
      </w:r>
      <w:proofErr w:type="gramEnd"/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เพื่อเตรียมความพร้อมของร่างกายและกระตุ้นระบบต่างๆให้พร้อมที่จะปฏิบัติกิจกรรมในคาบ</w:t>
      </w: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เรียนใช้เวลาประมาณ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๕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๑๐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นาที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เมื่อเสร็จให้ชิดแถวกลับมา</w:t>
      </w: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Pr="00C14C66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54EC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ขั้นอธิบายและสาธิต</w:t>
      </w:r>
      <w:r w:rsidRPr="00E54EC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7269AD" w:rsidRPr="00E54EC0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=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ครู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=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นักเรียน</w:t>
      </w: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36"/>
          <w:szCs w:val="36"/>
        </w:rPr>
      </w:pP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36"/>
          <w:szCs w:val="36"/>
        </w:rPr>
      </w:pP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36"/>
          <w:szCs w:val="36"/>
        </w:rPr>
      </w:pP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36"/>
          <w:szCs w:val="36"/>
        </w:rPr>
      </w:pP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</w:p>
    <w:p w:rsidR="007269AD" w:rsidRPr="00C20AB2" w:rsidRDefault="007269AD" w:rsidP="007269AD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36"/>
          <w:szCs w:val="36"/>
        </w:rPr>
      </w:pPr>
    </w:p>
    <w:p w:rsidR="007269AD" w:rsidRDefault="007269AD" w:rsidP="007269A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20AB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ครูอธิบายเกี่ยวกับหลักและความสำ</w:t>
      </w:r>
      <w:r w:rsidRPr="007269AD">
        <w:rPr>
          <w:rFonts w:ascii="TH SarabunPSK" w:hAnsi="TH SarabunPSK" w:cs="TH SarabunPSK"/>
          <w:sz w:val="32"/>
          <w:szCs w:val="32"/>
          <w:cs/>
        </w:rPr>
        <w:t>คัญของทักษะส่งลูกสั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sz w:val="32"/>
          <w:szCs w:val="32"/>
          <w:cs/>
        </w:rPr>
        <w:t>นและการส่งลูกยาว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โดยเน้นให้เห็นความแตกต่าง</w:t>
      </w:r>
    </w:p>
    <w:p w:rsidR="007269AD" w:rsidRPr="007269AD" w:rsidRDefault="007269AD" w:rsidP="007269AD">
      <w:pPr>
        <w:pStyle w:val="Defaul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269AD">
        <w:rPr>
          <w:rFonts w:ascii="TH SarabunPSK" w:hAnsi="TH SarabunPSK" w:cs="TH SarabunPSK"/>
          <w:sz w:val="32"/>
          <w:szCs w:val="32"/>
          <w:cs/>
        </w:rPr>
        <w:t>ของทักษะการส่งลูกสั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sz w:val="32"/>
          <w:szCs w:val="32"/>
          <w:cs/>
        </w:rPr>
        <w:t>นและการส่งลูกยาว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</w:p>
    <w:p w:rsidR="007269AD" w:rsidRDefault="007269AD" w:rsidP="007269A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C20AB2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สุ่มนักเรียนสาธิตทักษะส่งลูกสั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sz w:val="32"/>
          <w:szCs w:val="32"/>
          <w:cs/>
        </w:rPr>
        <w:t>นและการส่งลูกยาว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ครูอธิบายแก้ไขพร้อมสาธิตการส่งลูกสั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sz w:val="32"/>
          <w:szCs w:val="32"/>
          <w:cs/>
        </w:rPr>
        <w:t>นและการส่งลูก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269AD" w:rsidRPr="007269AD" w:rsidRDefault="007269AD" w:rsidP="007269AD">
      <w:pPr>
        <w:pStyle w:val="Defaul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269AD">
        <w:rPr>
          <w:rFonts w:ascii="TH SarabunPSK" w:hAnsi="TH SarabunPSK" w:cs="TH SarabunPSK"/>
          <w:sz w:val="32"/>
          <w:szCs w:val="32"/>
          <w:cs/>
        </w:rPr>
        <w:t>ยาวที่ถูกต้องตามขั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sz w:val="32"/>
          <w:szCs w:val="32"/>
          <w:cs/>
        </w:rPr>
        <w:t>นตอนเริ่มตั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sz w:val="32"/>
          <w:szCs w:val="32"/>
          <w:cs/>
        </w:rPr>
        <w:t>งแต่การปล่อยลูกขนไก่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การเหวี่ยงไม้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การใช้ข้อมือ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ตลอดจนการถ่ายนาหนักตัว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</w:p>
    <w:p w:rsidR="007269AD" w:rsidRPr="007269AD" w:rsidRDefault="007269AD" w:rsidP="007269AD">
      <w:pPr>
        <w:autoSpaceDE w:val="0"/>
        <w:autoSpaceDN w:val="0"/>
        <w:adjustRightInd w:val="0"/>
        <w:spacing w:after="33" w:line="240" w:lineRule="auto"/>
        <w:rPr>
          <w:rFonts w:ascii="Webdings" w:hAnsi="Webdings" w:cs="Webdings"/>
          <w:color w:val="000000"/>
          <w:sz w:val="36"/>
          <w:szCs w:val="36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269AD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2635B22" wp14:editId="58ABF74D">
            <wp:simplePos x="0" y="0"/>
            <wp:positionH relativeFrom="column">
              <wp:posOffset>3013075</wp:posOffset>
            </wp:positionH>
            <wp:positionV relativeFrom="paragraph">
              <wp:posOffset>40640</wp:posOffset>
            </wp:positionV>
            <wp:extent cx="2190750" cy="1577340"/>
            <wp:effectExtent l="0" t="0" r="0" b="38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69AD">
        <w:rPr>
          <w:rFonts w:ascii="Webdings" w:hAnsi="Webdings" w:cs="Webdings"/>
          <w:noProof/>
          <w:color w:val="000000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6A632790" wp14:editId="78F19F84">
            <wp:simplePos x="0" y="0"/>
            <wp:positionH relativeFrom="column">
              <wp:posOffset>251068</wp:posOffset>
            </wp:positionH>
            <wp:positionV relativeFrom="paragraph">
              <wp:posOffset>41329</wp:posOffset>
            </wp:positionV>
            <wp:extent cx="2110902" cy="1577651"/>
            <wp:effectExtent l="0" t="0" r="3810" b="381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902" cy="157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Pr="009F5757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9F575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ขั้นปฏิบัติ</w:t>
      </w:r>
      <w:r w:rsidRPr="009F575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7269AD" w:rsidRPr="007269AD" w:rsidRDefault="007269AD" w:rsidP="007269AD">
      <w:pPr>
        <w:pStyle w:val="Defaul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9F5757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ครูให้นักเรียนแบ่งออกเป็น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กลุ่ม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sz w:val="32"/>
          <w:szCs w:val="32"/>
          <w:cs/>
        </w:rPr>
        <w:t>หันหน้าเข้าหากัน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โดยกำ</w:t>
      </w:r>
      <w:r w:rsidRPr="007269AD">
        <w:rPr>
          <w:rFonts w:ascii="TH SarabunPSK" w:hAnsi="TH SarabunPSK" w:cs="TH SarabunPSK"/>
          <w:sz w:val="32"/>
          <w:szCs w:val="32"/>
          <w:cs/>
        </w:rPr>
        <w:t>หนดเส้นในสนาม</w:t>
      </w:r>
      <w:r w:rsidRPr="007269AD">
        <w:rPr>
          <w:rFonts w:ascii="TH SarabunPSK" w:hAnsi="TH SarabunPSK" w:cs="TH SarabunPSK"/>
          <w:sz w:val="32"/>
          <w:szCs w:val="32"/>
        </w:rPr>
        <w:t xml:space="preserve"> </w:t>
      </w:r>
    </w:p>
    <w:p w:rsidR="007269AD" w:rsidRP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ครูให้สัญญาณนกหวีดนักเรียนตีลูก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โดยการเสิร์ฟทีละกลุ่มสลับไป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P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ครูเรียกนักเรียนรวมแล้วฝึกทักษะการตีลูกหลังมือ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P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ครูให้นักเรียนแบ่งกลุ่มเหมือนเดิม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แล้วฟังคาสั่งจากครูให้ตีลูกแบบใด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Pr="00743A2A" w:rsidRDefault="007269AD" w:rsidP="007269AD">
      <w:pPr>
        <w:pStyle w:val="Default"/>
        <w:rPr>
          <w:rFonts w:ascii="TH SarabunPSK" w:hAnsi="TH SarabunPSK" w:cs="TH SarabunPSK"/>
          <w:sz w:val="32"/>
          <w:szCs w:val="32"/>
        </w:rPr>
      </w:pPr>
      <w:r w:rsidRPr="007269A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66145BC" wp14:editId="6CBD1CAE">
            <wp:simplePos x="0" y="0"/>
            <wp:positionH relativeFrom="column">
              <wp:posOffset>1155457</wp:posOffset>
            </wp:positionH>
            <wp:positionV relativeFrom="paragraph">
              <wp:posOffset>144145</wp:posOffset>
            </wp:positionV>
            <wp:extent cx="3229583" cy="1812081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83" cy="181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Pr="00BD2384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Pr="009F5757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ขั้นนำ</w:t>
      </w:r>
      <w:r w:rsidRPr="00743A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ไปใช้</w:t>
      </w:r>
      <w:r w:rsidRPr="00743A2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7269AD" w:rsidRP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ครูให้นักเรียนเล่นเกม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“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วิญญาณลงหลุม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” </w:t>
      </w: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269AD">
        <w:rPr>
          <w:rFonts w:ascii="Angsana New" w:hAnsi="Angsana New" w:cs="Angsana New"/>
          <w:color w:val="000000"/>
          <w:sz w:val="32"/>
          <w:szCs w:val="32"/>
        </w:rPr>
        <w:t xml:space="preserve">-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แบ่งนักเรียนออกเป็น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๒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ฝ่าย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ให้ผู้เล่นแต่ละฝ่ายไปยืนในสนามของตนเอง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วางตะกร้าไว้อีกด้านหนึ่งของตรง</w:t>
      </w:r>
    </w:p>
    <w:p w:rsidR="007269AD" w:rsidRP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กลางสนาม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269AD">
        <w:rPr>
          <w:rFonts w:ascii="Angsana New" w:hAnsi="Angsana New" w:cs="Angsana New"/>
          <w:color w:val="000000"/>
          <w:sz w:val="32"/>
          <w:szCs w:val="32"/>
        </w:rPr>
        <w:t xml:space="preserve">-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เริ่มเล่นโดยผู้เล่นซึ่งกระจายกันอยู่อีกด้านหนึ่งของสนามตีลูกให้ลงตะกร้าให้มากที่สุด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ตีอย่างไรก็ได้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ฝ่ายใดตีลง</w:t>
      </w:r>
    </w:p>
    <w:p w:rsidR="007269AD" w:rsidRP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มากที่สุดเป็นฝ่ายชนะ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P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269AD">
        <w:rPr>
          <w:rFonts w:ascii="Angsana New" w:hAnsi="Angsana New" w:cs="Angsana New"/>
          <w:color w:val="000000"/>
          <w:sz w:val="32"/>
          <w:szCs w:val="32"/>
        </w:rPr>
        <w:t xml:space="preserve">-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โดยผู้เล่น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สามารถตีได้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ลูกเท่านั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P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269AD">
        <w:rPr>
          <w:rFonts w:ascii="Angsana New" w:hAnsi="Angsana New" w:cs="Angsana New"/>
          <w:color w:val="000000"/>
          <w:sz w:val="32"/>
          <w:szCs w:val="32"/>
        </w:rPr>
        <w:t xml:space="preserve">-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สามารถยืนได้ทุกตำ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แหน่งของสนาม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ยกเว้นการข้ามแดนไป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และในเขตเส้นส่งลูกสั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269AD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726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P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69AD" w:rsidRPr="00743A2A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43A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ขั้นสรุป</w:t>
      </w:r>
      <w:r w:rsidRPr="00743A2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7269AD" w:rsidRPr="00BD2384" w:rsidRDefault="007269AD" w:rsidP="007269A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9F5757">
        <w:rPr>
          <w:rFonts w:ascii="TH SarabunPSK" w:hAnsi="TH SarabunPSK" w:cs="TH SarabunPSK"/>
          <w:sz w:val="32"/>
          <w:szCs w:val="32"/>
        </w:rPr>
        <w:t xml:space="preserve"> </w:t>
      </w:r>
      <w:r w:rsidRPr="00BD2384">
        <w:rPr>
          <w:rFonts w:ascii="TH SarabunPSK" w:hAnsi="TH SarabunPSK" w:cs="TH SarabunPSK"/>
          <w:sz w:val="32"/>
          <w:szCs w:val="32"/>
        </w:rPr>
        <w:t xml:space="preserve"> </w:t>
      </w:r>
      <w:r w:rsidRPr="00BD2384">
        <w:rPr>
          <w:rFonts w:ascii="TH SarabunPSK" w:hAnsi="TH SarabunPSK" w:cs="TH SarabunPSK"/>
          <w:sz w:val="32"/>
          <w:szCs w:val="32"/>
          <w:cs/>
        </w:rPr>
        <w:t>นักเรียนเข้าแถวเป็นระเบียบตามกลุ่ม</w:t>
      </w:r>
      <w:r w:rsidRPr="00BD2384">
        <w:rPr>
          <w:rFonts w:ascii="TH SarabunPSK" w:hAnsi="TH SarabunPSK" w:cs="TH SarabunPSK"/>
          <w:sz w:val="32"/>
          <w:szCs w:val="32"/>
        </w:rPr>
        <w:t xml:space="preserve"> </w:t>
      </w:r>
      <w:r w:rsidRPr="00BD2384">
        <w:rPr>
          <w:rFonts w:ascii="TH SarabunPSK" w:hAnsi="TH SarabunPSK" w:cs="TH SarabunPSK"/>
          <w:sz w:val="32"/>
          <w:szCs w:val="32"/>
          <w:cs/>
        </w:rPr>
        <w:t>ครูซักถามสิ่งที่เรียนในวันนี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BD2384">
        <w:rPr>
          <w:rFonts w:ascii="TH SarabunPSK" w:hAnsi="TH SarabunPSK" w:cs="TH SarabunPSK"/>
          <w:sz w:val="32"/>
          <w:szCs w:val="32"/>
        </w:rPr>
        <w:t xml:space="preserve"> </w:t>
      </w:r>
      <w:r w:rsidRPr="00BD2384">
        <w:rPr>
          <w:rFonts w:ascii="TH SarabunPSK" w:hAnsi="TH SarabunPSK" w:cs="TH SarabunPSK"/>
          <w:sz w:val="32"/>
          <w:szCs w:val="32"/>
          <w:cs/>
        </w:rPr>
        <w:t>และสรุปความรู้ที่เรียนอีกครั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BD2384">
        <w:rPr>
          <w:rFonts w:ascii="TH SarabunPSK" w:hAnsi="TH SarabunPSK" w:cs="TH SarabunPSK"/>
          <w:sz w:val="32"/>
          <w:szCs w:val="32"/>
          <w:cs/>
        </w:rPr>
        <w:t>ง</w:t>
      </w:r>
      <w:r w:rsidRPr="00BD2384">
        <w:rPr>
          <w:rFonts w:ascii="TH SarabunPSK" w:hAnsi="TH SarabunPSK" w:cs="TH SarabunPSK"/>
          <w:sz w:val="32"/>
          <w:szCs w:val="32"/>
        </w:rPr>
        <w:t xml:space="preserve"> </w:t>
      </w: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BD238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D2384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ครูให้นักเรียนยืดเหยียดร่างกาย</w:t>
      </w:r>
      <w:r w:rsidRPr="00BD238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D2384">
        <w:rPr>
          <w:rFonts w:ascii="TH SarabunPSK" w:hAnsi="TH SarabunPSK" w:cs="TH SarabunPSK"/>
          <w:color w:val="000000"/>
          <w:sz w:val="32"/>
          <w:szCs w:val="32"/>
          <w:cs/>
        </w:rPr>
        <w:t>เพื่อลดอาการบาดเจ็บอันเนื่องมาจากการออกกาลังกายและเป็นการสร้าง</w:t>
      </w:r>
    </w:p>
    <w:p w:rsidR="007269AD" w:rsidRPr="00BD2384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BD2384">
        <w:rPr>
          <w:rFonts w:ascii="TH SarabunPSK" w:hAnsi="TH SarabunPSK" w:cs="TH SarabunPSK"/>
          <w:color w:val="000000"/>
          <w:sz w:val="32"/>
          <w:szCs w:val="32"/>
          <w:cs/>
        </w:rPr>
        <w:t>เสริมสมรรถภาพด้านความอ่อนตัว</w:t>
      </w:r>
      <w:r w:rsidRPr="00BD238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Pr="00BD2384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BD238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D2384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ครูให้นักเรียนตรวจความเรียบร้อยเครื่องแต่งกาย</w:t>
      </w:r>
      <w:r w:rsidRPr="00BD238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D2384">
        <w:rPr>
          <w:rFonts w:ascii="TH SarabunPSK" w:hAnsi="TH SarabunPSK" w:cs="TH SarabunPSK"/>
          <w:color w:val="000000"/>
          <w:sz w:val="32"/>
          <w:szCs w:val="32"/>
          <w:cs/>
        </w:rPr>
        <w:t>และให้นักเรียนไปเรียนต่อในรายวิชาต่อไป</w:t>
      </w:r>
      <w:r w:rsidRPr="00BD238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Pr="00BD2384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269AD" w:rsidRPr="007659EC" w:rsidRDefault="007269AD" w:rsidP="007269AD">
      <w:pPr>
        <w:pStyle w:val="a6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:rsidR="007269AD" w:rsidRPr="00682AB5" w:rsidRDefault="007269AD" w:rsidP="007269AD">
      <w:pPr>
        <w:pStyle w:val="1"/>
        <w:rPr>
          <w:rStyle w:val="10"/>
          <w:rFonts w:ascii="TH SarabunPSK" w:hAnsi="TH SarabunPSK" w:cs="TH SarabunPSK"/>
          <w:sz w:val="32"/>
          <w:szCs w:val="32"/>
        </w:rPr>
      </w:pPr>
      <w:r w:rsidRPr="00682AB5">
        <w:rPr>
          <w:rStyle w:val="10"/>
          <w:rFonts w:ascii="TH SarabunPSK" w:eastAsia="Angsana New" w:hAnsi="TH SarabunPSK" w:cs="TH SarabunPSK"/>
          <w:bCs/>
          <w:sz w:val="32"/>
          <w:szCs w:val="32"/>
          <w:cs/>
        </w:rPr>
        <w:t>๑๐</w:t>
      </w:r>
      <w:r w:rsidRPr="00682AB5">
        <w:rPr>
          <w:rStyle w:val="10"/>
          <w:rFonts w:ascii="TH SarabunPSK" w:eastAsia="Angsana New" w:hAnsi="TH SarabunPSK" w:cs="TH SarabunPSK"/>
          <w:bCs/>
          <w:sz w:val="32"/>
          <w:szCs w:val="32"/>
        </w:rPr>
        <w:t>.</w:t>
      </w:r>
      <w:r w:rsidRPr="00682AB5">
        <w:rPr>
          <w:rStyle w:val="10"/>
          <w:rFonts w:ascii="TH SarabunPSK" w:eastAsia="Angsana New" w:hAnsi="TH SarabunPSK" w:cs="TH SarabunPSK"/>
          <w:bCs/>
          <w:sz w:val="32"/>
          <w:szCs w:val="32"/>
          <w:cs/>
        </w:rPr>
        <w:t>สื่อแหล่งการเรียนรู้</w:t>
      </w:r>
    </w:p>
    <w:p w:rsidR="007269AD" w:rsidRPr="00743A2A" w:rsidRDefault="007269AD" w:rsidP="007269AD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743A2A">
        <w:rPr>
          <w:rFonts w:ascii="TH SarabunPSK" w:hAnsi="TH SarabunPSK" w:cs="TH SarabunPSK"/>
          <w:color w:val="000000"/>
          <w:sz w:val="32"/>
          <w:szCs w:val="32"/>
          <w:cs/>
        </w:rPr>
        <w:t>ไม้แบดมินตัน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Pr="00743A2A" w:rsidRDefault="007269AD" w:rsidP="007269AD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743A2A">
        <w:rPr>
          <w:rFonts w:ascii="TH SarabunPSK" w:hAnsi="TH SarabunPSK" w:cs="TH SarabunPSK"/>
          <w:color w:val="000000"/>
          <w:sz w:val="32"/>
          <w:szCs w:val="32"/>
          <w:cs/>
        </w:rPr>
        <w:t>สนาม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Pr="00743A2A" w:rsidRDefault="007269AD" w:rsidP="007269AD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743A2A">
        <w:rPr>
          <w:rFonts w:ascii="TH SarabunPSK" w:hAnsi="TH SarabunPSK" w:cs="TH SarabunPSK"/>
          <w:color w:val="000000"/>
          <w:sz w:val="32"/>
          <w:szCs w:val="32"/>
          <w:cs/>
        </w:rPr>
        <w:t>นกหวีด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Pr="00743A2A" w:rsidRDefault="007269AD" w:rsidP="007269AD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743A2A">
        <w:rPr>
          <w:rFonts w:ascii="TH SarabunPSK" w:hAnsi="TH SarabunPSK" w:cs="TH SarabunPSK"/>
          <w:color w:val="000000"/>
          <w:sz w:val="32"/>
          <w:szCs w:val="32"/>
          <w:cs/>
        </w:rPr>
        <w:t>ลูกแบดมินตัน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Pr="00743A2A" w:rsidRDefault="007269AD" w:rsidP="007269AD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๕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743A2A">
        <w:rPr>
          <w:rFonts w:ascii="TH SarabunPSK" w:hAnsi="TH SarabunPSK" w:cs="TH SarabunPSK"/>
          <w:color w:val="000000"/>
          <w:sz w:val="32"/>
          <w:szCs w:val="32"/>
          <w:cs/>
        </w:rPr>
        <w:t>เสา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 xml:space="preserve"> , </w:t>
      </w:r>
      <w:r w:rsidRPr="00743A2A">
        <w:rPr>
          <w:rFonts w:ascii="TH SarabunPSK" w:hAnsi="TH SarabunPSK" w:cs="TH SarabunPSK"/>
          <w:color w:val="000000"/>
          <w:sz w:val="32"/>
          <w:szCs w:val="32"/>
          <w:cs/>
        </w:rPr>
        <w:t>ตาข่าย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269AD" w:rsidRDefault="007269AD" w:rsidP="007269AD">
      <w:pPr>
        <w:pStyle w:val="1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๖</w:t>
      </w:r>
      <w:r w:rsidRPr="00743A2A">
        <w:rPr>
          <w:rFonts w:ascii="TH SarabunPSK" w:eastAsiaTheme="minorHAnsi" w:hAnsi="TH SarabunPSK" w:cs="TH SarabunPSK"/>
          <w:color w:val="000000"/>
          <w:sz w:val="32"/>
          <w:szCs w:val="32"/>
        </w:rPr>
        <w:t>.</w:t>
      </w:r>
      <w:r w:rsidRPr="00743A2A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ใบเช็ครายชื่อนักเรียน</w:t>
      </w:r>
    </w:p>
    <w:p w:rsidR="007269AD" w:rsidRDefault="007269AD" w:rsidP="007269AD">
      <w:pPr>
        <w:pStyle w:val="1"/>
        <w:ind w:left="720"/>
        <w:rPr>
          <w:rFonts w:ascii="TH SarabunPSK" w:hAnsi="TH SarabunPSK" w:cs="TH SarabunPSK"/>
          <w:sz w:val="32"/>
          <w:szCs w:val="32"/>
        </w:rPr>
      </w:pPr>
    </w:p>
    <w:p w:rsidR="007269AD" w:rsidRDefault="007269AD" w:rsidP="007269AD">
      <w:pPr>
        <w:pStyle w:val="1"/>
        <w:ind w:left="720"/>
        <w:rPr>
          <w:rFonts w:ascii="TH SarabunPSK" w:hAnsi="TH SarabunPSK" w:cs="TH SarabunPSK"/>
          <w:sz w:val="32"/>
          <w:szCs w:val="32"/>
        </w:rPr>
      </w:pPr>
    </w:p>
    <w:p w:rsidR="007269AD" w:rsidRDefault="007269AD" w:rsidP="007269AD">
      <w:pPr>
        <w:pStyle w:val="1"/>
        <w:ind w:left="720"/>
        <w:rPr>
          <w:rFonts w:ascii="TH SarabunPSK" w:hAnsi="TH SarabunPSK" w:cs="TH SarabunPSK"/>
          <w:sz w:val="32"/>
          <w:szCs w:val="32"/>
        </w:rPr>
      </w:pPr>
    </w:p>
    <w:p w:rsidR="007269AD" w:rsidRDefault="007269AD" w:rsidP="007269AD">
      <w:pPr>
        <w:pStyle w:val="1"/>
        <w:ind w:left="720"/>
        <w:rPr>
          <w:rFonts w:ascii="TH SarabunPSK" w:hAnsi="TH SarabunPSK" w:cs="TH SarabunPSK"/>
          <w:sz w:val="32"/>
          <w:szCs w:val="32"/>
        </w:rPr>
      </w:pPr>
    </w:p>
    <w:p w:rsidR="007269AD" w:rsidRDefault="007269AD" w:rsidP="007269AD">
      <w:pPr>
        <w:pStyle w:val="1"/>
        <w:ind w:left="720"/>
        <w:rPr>
          <w:rFonts w:ascii="TH SarabunPSK" w:hAnsi="TH SarabunPSK" w:cs="TH SarabunPSK"/>
          <w:sz w:val="32"/>
          <w:szCs w:val="32"/>
        </w:rPr>
      </w:pPr>
    </w:p>
    <w:p w:rsidR="007269AD" w:rsidRDefault="007269AD" w:rsidP="007269AD">
      <w:pPr>
        <w:pStyle w:val="1"/>
        <w:ind w:left="720"/>
        <w:rPr>
          <w:rFonts w:ascii="TH SarabunPSK" w:hAnsi="TH SarabunPSK" w:cs="TH SarabunPSK"/>
          <w:sz w:val="32"/>
          <w:szCs w:val="32"/>
        </w:rPr>
      </w:pPr>
    </w:p>
    <w:p w:rsidR="007269AD" w:rsidRDefault="007269AD" w:rsidP="007269AD">
      <w:pPr>
        <w:pStyle w:val="1"/>
        <w:ind w:left="720"/>
        <w:rPr>
          <w:rFonts w:ascii="TH SarabunPSK" w:hAnsi="TH SarabunPSK" w:cs="TH SarabunPSK"/>
          <w:sz w:val="32"/>
          <w:szCs w:val="32"/>
        </w:rPr>
      </w:pPr>
    </w:p>
    <w:p w:rsidR="007269AD" w:rsidRDefault="007269AD" w:rsidP="007269AD">
      <w:pPr>
        <w:pStyle w:val="1"/>
        <w:ind w:left="720"/>
        <w:rPr>
          <w:rFonts w:ascii="TH SarabunPSK" w:hAnsi="TH SarabunPSK" w:cs="TH SarabunPSK"/>
          <w:sz w:val="32"/>
          <w:szCs w:val="32"/>
        </w:rPr>
      </w:pPr>
    </w:p>
    <w:p w:rsidR="007269AD" w:rsidRDefault="007269AD" w:rsidP="007269AD">
      <w:pPr>
        <w:pStyle w:val="1"/>
        <w:ind w:left="720"/>
        <w:rPr>
          <w:rFonts w:ascii="TH SarabunPSK" w:hAnsi="TH SarabunPSK" w:cs="TH SarabunPSK"/>
          <w:sz w:val="32"/>
          <w:szCs w:val="32"/>
        </w:rPr>
      </w:pPr>
    </w:p>
    <w:p w:rsidR="007269AD" w:rsidRDefault="007269AD" w:rsidP="007269AD">
      <w:pPr>
        <w:pStyle w:val="1"/>
        <w:ind w:left="720"/>
        <w:rPr>
          <w:rFonts w:ascii="TH SarabunPSK" w:hAnsi="TH SarabunPSK" w:cs="TH SarabunPSK"/>
          <w:sz w:val="32"/>
          <w:szCs w:val="32"/>
        </w:rPr>
      </w:pPr>
    </w:p>
    <w:p w:rsidR="007269AD" w:rsidRDefault="007269AD" w:rsidP="007269AD">
      <w:pPr>
        <w:pStyle w:val="1"/>
        <w:ind w:left="720"/>
        <w:rPr>
          <w:rFonts w:ascii="TH SarabunPSK" w:hAnsi="TH SarabunPSK" w:cs="TH SarabunPSK"/>
          <w:sz w:val="32"/>
          <w:szCs w:val="32"/>
        </w:rPr>
      </w:pPr>
    </w:p>
    <w:p w:rsidR="007269AD" w:rsidRDefault="007269AD" w:rsidP="007269AD">
      <w:pPr>
        <w:pStyle w:val="1"/>
        <w:ind w:left="720"/>
        <w:rPr>
          <w:rFonts w:ascii="TH SarabunPSK" w:hAnsi="TH SarabunPSK" w:cs="TH SarabunPSK"/>
          <w:sz w:val="32"/>
          <w:szCs w:val="32"/>
        </w:rPr>
      </w:pPr>
    </w:p>
    <w:p w:rsidR="007269AD" w:rsidRDefault="007269AD" w:rsidP="007269AD">
      <w:pPr>
        <w:pStyle w:val="1"/>
        <w:ind w:left="720"/>
        <w:rPr>
          <w:rFonts w:ascii="TH SarabunPSK" w:hAnsi="TH SarabunPSK" w:cs="TH SarabunPSK"/>
          <w:sz w:val="32"/>
          <w:szCs w:val="32"/>
        </w:rPr>
      </w:pPr>
    </w:p>
    <w:p w:rsidR="007269AD" w:rsidRDefault="007269AD" w:rsidP="007269AD">
      <w:pPr>
        <w:pStyle w:val="1"/>
        <w:ind w:left="720"/>
        <w:rPr>
          <w:rFonts w:ascii="TH SarabunPSK" w:hAnsi="TH SarabunPSK" w:cs="TH SarabunPSK"/>
          <w:sz w:val="32"/>
          <w:szCs w:val="32"/>
        </w:rPr>
      </w:pPr>
    </w:p>
    <w:p w:rsidR="007269AD" w:rsidRPr="00682AB5" w:rsidRDefault="007269AD" w:rsidP="002C5191">
      <w:pPr>
        <w:pStyle w:val="1"/>
        <w:rPr>
          <w:rFonts w:ascii="TH SarabunPSK" w:hAnsi="TH SarabunPSK" w:cs="TH SarabunPSK"/>
          <w:sz w:val="32"/>
          <w:szCs w:val="32"/>
        </w:rPr>
      </w:pPr>
    </w:p>
    <w:p w:rsidR="007269AD" w:rsidRDefault="007269AD" w:rsidP="007269AD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 w:rsidRPr="009F5757">
        <w:rPr>
          <w:rFonts w:ascii="TH SarabunPSK" w:eastAsia="Angsana New" w:hAnsi="TH SarabunPSK" w:cs="TH SarabunPSK"/>
          <w:bCs/>
          <w:sz w:val="32"/>
          <w:szCs w:val="32"/>
          <w:cs/>
        </w:rPr>
        <w:lastRenderedPageBreak/>
        <w:t>๑๑</w:t>
      </w:r>
      <w:r w:rsidRPr="009F5757">
        <w:rPr>
          <w:rFonts w:ascii="TH SarabunPSK" w:eastAsia="Angsana New" w:hAnsi="TH SarabunPSK" w:cs="TH SarabunPSK"/>
          <w:bCs/>
          <w:sz w:val="32"/>
          <w:szCs w:val="32"/>
        </w:rPr>
        <w:t>.</w:t>
      </w:r>
      <w:r w:rsidRPr="009F5757">
        <w:rPr>
          <w:rFonts w:ascii="TH SarabunPSK" w:eastAsia="Angsana New" w:hAnsi="TH SarabunPSK" w:cs="TH SarabunPSK"/>
          <w:bCs/>
          <w:sz w:val="32"/>
          <w:szCs w:val="32"/>
          <w:cs/>
        </w:rPr>
        <w:t>วัดผลและประเมินผล</w:t>
      </w:r>
    </w:p>
    <w:p w:rsidR="007269AD" w:rsidRPr="002C5191" w:rsidRDefault="007269AD" w:rsidP="007269AD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tbl>
      <w:tblPr>
        <w:tblStyle w:val="2"/>
        <w:tblW w:w="0" w:type="auto"/>
        <w:tblLayout w:type="fixed"/>
        <w:tblLook w:val="0000" w:firstRow="0" w:lastRow="0" w:firstColumn="0" w:lastColumn="0" w:noHBand="0" w:noVBand="0"/>
      </w:tblPr>
      <w:tblGrid>
        <w:gridCol w:w="1811"/>
        <w:gridCol w:w="7"/>
        <w:gridCol w:w="1799"/>
        <w:gridCol w:w="14"/>
        <w:gridCol w:w="1792"/>
        <w:gridCol w:w="21"/>
        <w:gridCol w:w="1785"/>
        <w:gridCol w:w="28"/>
        <w:gridCol w:w="1778"/>
        <w:gridCol w:w="35"/>
      </w:tblGrid>
      <w:tr w:rsidR="002C5191" w:rsidRPr="002C5191" w:rsidTr="002C5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8" w:type="dxa"/>
            <w:gridSpan w:val="2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11.1 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การประเมินตามจุดประสงค์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จุดประสงค์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3" w:type="dxa"/>
            <w:gridSpan w:val="2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วิธีวัดการวัด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และประเมินผล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3" w:type="dxa"/>
            <w:gridSpan w:val="2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3" w:type="dxa"/>
            <w:gridSpan w:val="2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เกณฑ์การให้คะแนน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3" w:type="dxa"/>
            <w:gridSpan w:val="2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2C5191" w:rsidRPr="002C5191" w:rsidTr="002C5191">
        <w:trPr>
          <w:trHeight w:val="21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8" w:type="dxa"/>
            <w:gridSpan w:val="2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ด้านความรู้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(K) </w:t>
            </w:r>
          </w:p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นักเรียนมีความรู้และเข้าใจเกี่ยวกับทักษะการส่งลูกสั</w:t>
            </w:r>
            <w:r w:rsidR="00DF3442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้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นและการส่งลูกยาว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นักเรียนอธิบายหลักการและวิธีการปฏิบัติทักษะส่งลูกสั</w:t>
            </w:r>
            <w:r w:rsidR="00DF3442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นและการส่งลูกยาวได้อย่างถูกต้อง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3" w:type="dxa"/>
            <w:gridSpan w:val="2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ตั้งคาถาม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ตอบ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ตั้งคาถาม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ตอบ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3" w:type="dxa"/>
            <w:gridSpan w:val="2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3" w:type="dxa"/>
            <w:gridSpan w:val="2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ตอบคาถามได้ถูกต้อง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ตอบคาถามได้ถูกต้อง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3" w:type="dxa"/>
            <w:gridSpan w:val="2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นักเรียนมีความเข้าใจเนื้อหา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80% </w:t>
            </w:r>
          </w:p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นักเรียนมีความเข้าใจเนื้อหา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80% </w:t>
            </w:r>
          </w:p>
        </w:tc>
      </w:tr>
      <w:tr w:rsidR="002C5191" w:rsidRPr="002C5191" w:rsidTr="002C51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5" w:type="dxa"/>
          <w:trHeight w:val="1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1" w:type="dxa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ด้านทักษะ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(P) </w:t>
            </w:r>
          </w:p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นักเรียนสามารถฝึกปฏิบัติทักษะส่งลูกสั</w:t>
            </w:r>
            <w:r w:rsidR="00DF3442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นและการส่งลูกยาวได้อย่างถูกต้อง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gridSpan w:val="2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gridSpan w:val="2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แบบสังเกตจากการปฏิบัติ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แบบฝึกทักษะ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gridSpan w:val="2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ปฏิบัติทักษะได้ถูกต้อง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gridSpan w:val="2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นักเรียนสามารถปฏิบัติได้ถูกต้องตามทักษะอย่างน้อย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80% </w:t>
            </w:r>
          </w:p>
        </w:tc>
      </w:tr>
      <w:tr w:rsidR="002C5191" w:rsidRPr="002C5191" w:rsidTr="002C5191">
        <w:trPr>
          <w:gridAfter w:val="1"/>
          <w:wAfter w:w="35" w:type="dxa"/>
          <w:trHeight w:val="16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1" w:type="dxa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ด้านคุณลักษณะที่พึงประสงค์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(A) </w:t>
            </w:r>
          </w:p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ตั้งใจฟังและมีความสนุกสนานในการเรียนทักษะส่งลูกสั้นและการส่งลูกยาวในการเล่นกีฬาแบดมินตัน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(A)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gridSpan w:val="2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สังเกตพฤติกรรมในการเรียนรู้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gridSpan w:val="2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แบบสังเกตพฤติกรรมรายบุคคล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แบบสังเกตพฤติกรรมรายกลุ่ม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gridSpan w:val="2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มีความสนใจเรียนรู้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gridSpan w:val="2"/>
          </w:tcPr>
          <w:p w:rsidR="002C5191" w:rsidRPr="002C5191" w:rsidRDefault="002C519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2C519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นักเรียนจะต้องผ่านเกณฑ์ระดับคุณภาพการประเมินระดับพอใช้ขึ้นไป</w:t>
            </w:r>
            <w:r w:rsidRPr="002C51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:rsidR="002C5191" w:rsidRDefault="002C5191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C5191" w:rsidRDefault="002C5191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C5191" w:rsidRDefault="002C5191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C5191" w:rsidRDefault="002C5191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C5191" w:rsidRDefault="002C5191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C5191" w:rsidRDefault="002C5191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69AD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9F5757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11.2 </w:t>
      </w:r>
      <w:r w:rsidR="00DF344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การประเมินสมรรถนะสำ</w:t>
      </w:r>
      <w:r w:rsidRPr="009F575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คัญ</w:t>
      </w:r>
      <w:r w:rsidRPr="009F575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75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  <w:r w:rsidRPr="009F575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75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และทักษะศตวรรษที่</w:t>
      </w:r>
      <w:r w:rsidRPr="009F575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21 </w:t>
      </w:r>
    </w:p>
    <w:p w:rsidR="007269AD" w:rsidRPr="009F5757" w:rsidRDefault="007269AD" w:rsidP="007269A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Style w:val="2"/>
        <w:tblW w:w="0" w:type="auto"/>
        <w:tblLayout w:type="fixed"/>
        <w:tblLook w:val="0000" w:firstRow="0" w:lastRow="0" w:firstColumn="0" w:lastColumn="0" w:noHBand="0" w:noVBand="0"/>
      </w:tblPr>
      <w:tblGrid>
        <w:gridCol w:w="2285"/>
        <w:gridCol w:w="2285"/>
        <w:gridCol w:w="2285"/>
        <w:gridCol w:w="2285"/>
      </w:tblGrid>
      <w:tr w:rsidR="007269AD" w:rsidRPr="009F5757" w:rsidTr="00E516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7269AD" w:rsidRPr="009F5757" w:rsidRDefault="007269AD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สมรรถนะสำคัญ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คุณลักษณะอันพึงประสงค์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ทักษะศตวรรษที่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21 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ประเด็นการประเมิน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85" w:type="dxa"/>
          </w:tcPr>
          <w:p w:rsidR="007269AD" w:rsidRPr="009F5757" w:rsidRDefault="007269AD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วิธีวัด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7269AD" w:rsidRPr="009F5757" w:rsidRDefault="007269AD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เครื่องมือวัด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85" w:type="dxa"/>
          </w:tcPr>
          <w:p w:rsidR="007269AD" w:rsidRPr="009F5757" w:rsidRDefault="007269AD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เกณฑ์การให้คะแนน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7269AD" w:rsidRPr="009F5757" w:rsidTr="00E5167B">
        <w:trPr>
          <w:trHeight w:val="8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7269AD" w:rsidRPr="009F5757" w:rsidRDefault="007269AD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สมรรถนะหลัก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7269AD" w:rsidRPr="009F5757" w:rsidRDefault="007269AD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ความสามารถในการใช้ทักษะชีวิต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85" w:type="dxa"/>
          </w:tcPr>
          <w:p w:rsidR="007269AD" w:rsidRPr="009F5757" w:rsidRDefault="007269AD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สังเกตจากพฤติกรรม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7269AD" w:rsidRPr="009F5757" w:rsidRDefault="00DF3442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แบบประเมินสมรรถนะสำ</w:t>
            </w:r>
            <w:r w:rsidR="007269AD"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คัญของผู้เรียนด้านความสามารถในการใช้ทักษะชีวิต</w:t>
            </w:r>
            <w:r w:rsidR="007269AD"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85" w:type="dxa"/>
          </w:tcPr>
          <w:p w:rsidR="007269AD" w:rsidRPr="009F5757" w:rsidRDefault="007269AD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นักเรียนจะต้องผ่านเกณฑ์ระดับคุณภาพการประเมินระดับพอใช้ขึ้นไป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7269AD" w:rsidRPr="009F5757" w:rsidTr="00E516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7269AD" w:rsidRPr="009F5757" w:rsidRDefault="007269AD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คุณลักษณะอันพึงประสงค์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85" w:type="dxa"/>
          </w:tcPr>
          <w:p w:rsidR="007269AD" w:rsidRPr="009F5757" w:rsidRDefault="007269AD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สังเกตจากพฤติกรรม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7269AD" w:rsidRPr="009F5757" w:rsidRDefault="007269AD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แบบประเมินด้านคุณลักษณะอันพึงประสงค์ของผู้เรียน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85" w:type="dxa"/>
          </w:tcPr>
          <w:p w:rsidR="007269AD" w:rsidRPr="009F5757" w:rsidRDefault="007269AD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นักเรียนจะต้องผ่านเกณฑ์ระดับคุณภาพการประเมินระดับพอใช้ขึ้นไป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7269AD" w:rsidRPr="009F5757" w:rsidTr="00E5167B">
        <w:trPr>
          <w:trHeight w:val="5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7269AD" w:rsidRPr="009F5757" w:rsidRDefault="007269AD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ทักษะศตวรรษที่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21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85" w:type="dxa"/>
          </w:tcPr>
          <w:p w:rsidR="007269AD" w:rsidRPr="009F5757" w:rsidRDefault="007269AD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สังเกตการให้เหตุผลในการตอบคาถามในชั้นเรียน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7269AD" w:rsidRPr="009F5757" w:rsidRDefault="007269AD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แบบประเมินด้านทักษะศตวรรษที่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21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85" w:type="dxa"/>
          </w:tcPr>
          <w:p w:rsidR="007269AD" w:rsidRPr="009F5757" w:rsidRDefault="007269AD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นักเรียนจะต้องผ่านเกณฑ์ระดับคุณภาพการประเมินระดับพอใช้ขึ้นไป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</w:tbl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Pr="00682AB5" w:rsidRDefault="007269AD" w:rsidP="007269AD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lastRenderedPageBreak/>
        <w:t>แบบประเมินทักษะกระบวนการพลศึกษา</w:t>
      </w: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  <w:cs/>
        </w:rPr>
      </w:pPr>
    </w:p>
    <w:p w:rsidR="007269AD" w:rsidRPr="00682AB5" w:rsidRDefault="007269AD" w:rsidP="007269AD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คำชี้แจง : ให้ผู้สอนสังเกตพฤติกรรมของนักเรียนในระหว่างเรียนและนอกเวลาเรียน แล้วขีด / ลงในช่อง </w:t>
      </w:r>
    </w:p>
    <w:p w:rsidR="007269AD" w:rsidRPr="00682AB5" w:rsidRDefault="007269AD" w:rsidP="007269AD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  <w:cs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0"/>
        <w:gridCol w:w="4506"/>
        <w:gridCol w:w="1254"/>
        <w:gridCol w:w="1350"/>
        <w:gridCol w:w="1294"/>
      </w:tblGrid>
      <w:tr w:rsidR="007269AD" w:rsidRPr="00682AB5" w:rsidTr="00E5167B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7269AD" w:rsidRPr="00682AB5" w:rsidTr="00E5167B">
        <w:trPr>
          <w:trHeight w:val="496"/>
        </w:trPr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4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7269AD" w:rsidRPr="00682AB5" w:rsidTr="00E5167B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DF3442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</w:t>
            </w:r>
            <w:r>
              <w:rPr>
                <w:rFonts w:ascii="TH SarabunPSK" w:eastAsia="Angsana New" w:hAnsi="TH SarabunPSK" w:cs="TH SarabunPSK" w:hint="cs"/>
                <w:bCs/>
                <w:sz w:val="32"/>
                <w:szCs w:val="32"/>
                <w:cs/>
              </w:rPr>
              <w:t>ฏิ</w:t>
            </w:r>
            <w:r w:rsidR="007269AD"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7269AD" w:rsidRPr="00682AB5" w:rsidTr="00E5167B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7269AD" w:rsidRPr="00682AB5" w:rsidTr="00E5167B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DF3442" w:rsidP="00E5167B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</w:t>
            </w:r>
            <w:r>
              <w:rPr>
                <w:rFonts w:ascii="TH SarabunPSK" w:eastAsia="Angsana New" w:hAnsi="TH SarabunPSK" w:cs="TH SarabunPSK" w:hint="cs"/>
                <w:bCs/>
                <w:sz w:val="32"/>
                <w:szCs w:val="32"/>
                <w:cs/>
              </w:rPr>
              <w:t>ฏิ</w:t>
            </w:r>
            <w:r w:rsidR="007269AD"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7269AD" w:rsidRPr="00682AB5" w:rsidTr="00E5167B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7269AD" w:rsidRPr="00682AB5" w:rsidTr="00E5167B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7269AD" w:rsidRPr="00682AB5" w:rsidTr="00E5167B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9AD" w:rsidRPr="00682AB5" w:rsidRDefault="007269AD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:rsidR="007269AD" w:rsidRPr="00682AB5" w:rsidRDefault="007269AD" w:rsidP="007269AD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Pr="00682AB5" w:rsidRDefault="007269AD" w:rsidP="007269AD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:rsidR="007269AD" w:rsidRPr="00682AB5" w:rsidRDefault="007269AD" w:rsidP="007269AD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 xml:space="preserve">                                                                          </w:t>
      </w:r>
      <w:r w:rsidRPr="00682AB5"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:rsidR="007269AD" w:rsidRPr="00682AB5" w:rsidRDefault="007269AD" w:rsidP="007269AD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5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7269AD" w:rsidRPr="00682AB5" w:rsidTr="00E5167B">
        <w:trPr>
          <w:trHeight w:val="579"/>
        </w:trPr>
        <w:tc>
          <w:tcPr>
            <w:tcW w:w="9246" w:type="dxa"/>
            <w:gridSpan w:val="2"/>
          </w:tcPr>
          <w:p w:rsidR="007269AD" w:rsidRPr="00682AB5" w:rsidRDefault="007269AD" w:rsidP="00E5167B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7269AD" w:rsidRPr="00682AB5" w:rsidTr="00E5167B">
        <w:trPr>
          <w:trHeight w:val="558"/>
        </w:trPr>
        <w:tc>
          <w:tcPr>
            <w:tcW w:w="4697" w:type="dxa"/>
          </w:tcPr>
          <w:p w:rsidR="007269AD" w:rsidRPr="00682AB5" w:rsidRDefault="007269AD" w:rsidP="00E5167B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</w:tcPr>
          <w:p w:rsidR="007269AD" w:rsidRPr="00682AB5" w:rsidRDefault="007269AD" w:rsidP="00E5167B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7269AD" w:rsidRPr="00682AB5" w:rsidTr="00E5167B">
        <w:trPr>
          <w:trHeight w:val="579"/>
        </w:trPr>
        <w:tc>
          <w:tcPr>
            <w:tcW w:w="4697" w:type="dxa"/>
          </w:tcPr>
          <w:p w:rsidR="007269AD" w:rsidRPr="00682AB5" w:rsidRDefault="007269AD" w:rsidP="00E5167B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</w:tcPr>
          <w:p w:rsidR="007269AD" w:rsidRPr="00682AB5" w:rsidRDefault="007269AD" w:rsidP="00E5167B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 w:rsidRPr="00682AB5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7269AD" w:rsidRPr="00682AB5" w:rsidTr="00E5167B">
        <w:trPr>
          <w:trHeight w:val="558"/>
        </w:trPr>
        <w:tc>
          <w:tcPr>
            <w:tcW w:w="4697" w:type="dxa"/>
          </w:tcPr>
          <w:p w:rsidR="007269AD" w:rsidRPr="00682AB5" w:rsidRDefault="007269AD" w:rsidP="00E5167B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</w:tcPr>
          <w:p w:rsidR="007269AD" w:rsidRPr="00682AB5" w:rsidRDefault="007269AD" w:rsidP="00E5167B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7269AD" w:rsidRPr="00682AB5" w:rsidTr="00E5167B">
        <w:trPr>
          <w:trHeight w:val="579"/>
        </w:trPr>
        <w:tc>
          <w:tcPr>
            <w:tcW w:w="4697" w:type="dxa"/>
          </w:tcPr>
          <w:p w:rsidR="007269AD" w:rsidRPr="00682AB5" w:rsidRDefault="007269AD" w:rsidP="00E5167B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</w:tcPr>
          <w:p w:rsidR="007269AD" w:rsidRPr="00682AB5" w:rsidRDefault="007269AD" w:rsidP="00E5167B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7269AD" w:rsidRPr="00682AB5" w:rsidTr="00E5167B">
        <w:tc>
          <w:tcPr>
            <w:tcW w:w="4697" w:type="dxa"/>
          </w:tcPr>
          <w:p w:rsidR="007269AD" w:rsidRPr="00682AB5" w:rsidRDefault="007269AD" w:rsidP="00E5167B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</w:tcPr>
          <w:p w:rsidR="007269AD" w:rsidRPr="00682AB5" w:rsidRDefault="007269AD" w:rsidP="00E5167B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:rsidR="007269AD" w:rsidRPr="00682AB5" w:rsidRDefault="007269AD" w:rsidP="007269AD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  <w:cs/>
        </w:rPr>
      </w:pP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:rsidR="007269AD" w:rsidRPr="00682AB5" w:rsidRDefault="00DF3442" w:rsidP="007269AD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>ฏิ</w:t>
      </w:r>
      <w:r w:rsidR="007269AD"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บัติหรือแสดงพฤติกรรมอย่างสม่ำเสมอ</w:t>
      </w:r>
      <w:r w:rsidR="007269AD" w:rsidRPr="00682AB5"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 w:rsidR="007269AD" w:rsidRPr="00682AB5"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:rsidR="007269AD" w:rsidRPr="00682AB5" w:rsidRDefault="00DF3442" w:rsidP="007269AD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>ฏิ</w:t>
      </w:r>
      <w:r w:rsidR="007269AD"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บัติหรือแสดงพฤติกรรมบ่อยครั้ง</w:t>
      </w:r>
      <w:r w:rsidR="007269AD" w:rsidRPr="00682AB5"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 w:rsidR="007269AD" w:rsidRPr="00682AB5"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:rsidR="007269AD" w:rsidRPr="00682AB5" w:rsidRDefault="00DF3442" w:rsidP="007269AD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>ฏิ</w:t>
      </w:r>
      <w:bookmarkStart w:id="0" w:name="_GoBack"/>
      <w:bookmarkEnd w:id="0"/>
      <w:r w:rsidR="007269AD"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บัติหรือแสดงพฤติกรรมบางครั้ง</w:t>
      </w:r>
      <w:r w:rsidR="007269AD" w:rsidRPr="00682AB5"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 w:rsidR="007269AD" w:rsidRPr="00682AB5"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 w:rsidR="007269AD" w:rsidRPr="00682AB5"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:rsidR="007269AD" w:rsidRDefault="007269AD" w:rsidP="007269AD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Default="007269AD" w:rsidP="007269AD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lastRenderedPageBreak/>
        <w:t>๑๒</w:t>
      </w:r>
      <w:r w:rsidRPr="00682AB5">
        <w:rPr>
          <w:rFonts w:ascii="TH SarabunPSK" w:eastAsia="Angsana New" w:hAnsi="TH SarabunPSK" w:cs="TH SarabunPSK"/>
          <w:bCs/>
          <w:sz w:val="32"/>
          <w:szCs w:val="32"/>
        </w:rPr>
        <w:t>.</w:t>
      </w: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>กิจกรรมเสนอแนะ</w:t>
      </w: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 xml:space="preserve">     </w:t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  <w:t xml:space="preserve"> 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>(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………………………………………………………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>)</w:t>
      </w: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Pr="00682AB5" w:rsidRDefault="007269AD" w:rsidP="007269AD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 w:rsidRPr="00682AB5"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:rsidR="007269AD" w:rsidRDefault="007269AD" w:rsidP="007269AD">
      <w:pPr>
        <w:pStyle w:val="1"/>
        <w:ind w:left="4440" w:firstLine="60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>(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………………………………………………………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>)</w:t>
      </w: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  <w:sectPr w:rsidR="007269AD" w:rsidRPr="00682AB5">
          <w:pgSz w:w="11900" w:h="16838"/>
          <w:pgMar w:top="1420" w:right="1324" w:bottom="977" w:left="1320" w:header="720" w:footer="720" w:gutter="0"/>
          <w:cols w:space="720"/>
        </w:sectPr>
      </w:pPr>
    </w:p>
    <w:p w:rsidR="007269AD" w:rsidRDefault="007269AD" w:rsidP="007269AD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9AD" w:rsidRPr="00682AB5" w:rsidRDefault="007269AD" w:rsidP="007269AD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</w:t>
      </w:r>
    </w:p>
    <w:p w:rsidR="007269AD" w:rsidRPr="00682AB5" w:rsidRDefault="007269AD" w:rsidP="007269A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82AB5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:rsidR="007269AD" w:rsidRPr="00682AB5" w:rsidRDefault="007269AD" w:rsidP="007269A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7269AD" w:rsidRPr="00682AB5" w:rsidRDefault="007269AD" w:rsidP="007269A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:rsidR="007269AD" w:rsidRPr="00205B81" w:rsidRDefault="007269AD" w:rsidP="007269A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82AB5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682AB5">
        <w:rPr>
          <w:rFonts w:ascii="TH SarabunPSK" w:hAnsi="TH SarabunPSK" w:cs="TH SarabunPSK"/>
          <w:b/>
          <w:sz w:val="32"/>
          <w:szCs w:val="32"/>
          <w:cs/>
        </w:rPr>
        <w:tab/>
      </w:r>
      <w:r w:rsidRPr="00682AB5">
        <w:rPr>
          <w:rFonts w:ascii="TH SarabunPSK" w:hAnsi="TH SarabunPSK" w:cs="TH SarabunPSK"/>
          <w:b/>
          <w:sz w:val="32"/>
          <w:szCs w:val="32"/>
          <w:cs/>
        </w:rPr>
        <w:tab/>
      </w:r>
      <w:r w:rsidRPr="00682AB5">
        <w:rPr>
          <w:rFonts w:ascii="TH SarabunPSK" w:hAnsi="TH SarabunPSK" w:cs="TH SarabunPSK"/>
          <w:b/>
          <w:sz w:val="32"/>
          <w:szCs w:val="32"/>
          <w:cs/>
        </w:rPr>
        <w:tab/>
      </w:r>
      <w:r w:rsidRPr="00682AB5">
        <w:rPr>
          <w:rFonts w:ascii="TH SarabunPSK" w:hAnsi="TH SarabunPSK" w:cs="TH SarabunPSK"/>
          <w:b/>
          <w:sz w:val="32"/>
          <w:szCs w:val="32"/>
          <w:cs/>
        </w:rPr>
        <w:tab/>
      </w:r>
      <w:r w:rsidRPr="00682AB5">
        <w:rPr>
          <w:rFonts w:ascii="TH SarabunPSK" w:hAnsi="TH SarabunPSK" w:cs="TH SarabunPSK"/>
          <w:b/>
          <w:sz w:val="32"/>
          <w:szCs w:val="32"/>
          <w:cs/>
        </w:rPr>
        <w:tab/>
      </w:r>
      <w:r w:rsidRPr="00682AB5">
        <w:rPr>
          <w:rFonts w:ascii="TH SarabunPSK" w:hAnsi="TH SarabunPSK" w:cs="TH SarabunPSK"/>
          <w:b/>
          <w:sz w:val="32"/>
          <w:szCs w:val="32"/>
          <w:cs/>
        </w:rPr>
        <w:tab/>
      </w:r>
      <w:r w:rsidRPr="00682AB5">
        <w:rPr>
          <w:rFonts w:ascii="TH SarabunPSK" w:hAnsi="TH SarabunPSK" w:cs="TH SarabunPSK"/>
          <w:b/>
          <w:sz w:val="32"/>
          <w:szCs w:val="32"/>
          <w:cs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:rsidR="007269AD" w:rsidRPr="00682AB5" w:rsidRDefault="007269AD" w:rsidP="007269AD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>(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………………………………………………………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>)</w:t>
      </w:r>
    </w:p>
    <w:p w:rsidR="007269AD" w:rsidRPr="00682AB5" w:rsidRDefault="007269AD" w:rsidP="007269AD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:rsidR="007269AD" w:rsidRPr="00682AB5" w:rsidRDefault="007269AD" w:rsidP="007269AD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  <w:sectPr w:rsidR="007269AD" w:rsidRPr="00682AB5">
          <w:pgSz w:w="11900" w:h="16838"/>
          <w:pgMar w:top="1420" w:right="1324" w:bottom="977" w:left="1320" w:header="720" w:footer="720" w:gutter="0"/>
          <w:cols w:space="720"/>
        </w:sectPr>
      </w:pPr>
    </w:p>
    <w:p w:rsidR="007269AD" w:rsidRPr="00682AB5" w:rsidRDefault="007269AD" w:rsidP="007269AD">
      <w:pPr>
        <w:tabs>
          <w:tab w:val="left" w:pos="7526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7269AD" w:rsidRPr="00682AB5" w:rsidRDefault="007269AD" w:rsidP="007269AD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7269AD" w:rsidRPr="002975AC" w:rsidRDefault="007269AD" w:rsidP="007269AD"/>
    <w:p w:rsidR="007269AD" w:rsidRDefault="007269AD" w:rsidP="007269AD"/>
    <w:p w:rsidR="007269AD" w:rsidRDefault="007269AD" w:rsidP="007269AD"/>
    <w:p w:rsidR="007269AD" w:rsidRDefault="007269AD" w:rsidP="007269AD"/>
    <w:p w:rsidR="007269AD" w:rsidRDefault="007269AD" w:rsidP="007269AD"/>
    <w:p w:rsidR="003546A0" w:rsidRDefault="003546A0"/>
    <w:sectPr w:rsidR="003546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9AD"/>
    <w:rsid w:val="002C5191"/>
    <w:rsid w:val="003546A0"/>
    <w:rsid w:val="006D68F3"/>
    <w:rsid w:val="007269AD"/>
    <w:rsid w:val="00DF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A4D811-7216-4CFF-9C9E-C65D07F28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6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7269AD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4">
    <w:name w:val="ชื่อเรื่องรอง อักขระ"/>
    <w:basedOn w:val="a0"/>
    <w:link w:val="a3"/>
    <w:rsid w:val="007269AD"/>
    <w:rPr>
      <w:rFonts w:ascii="Cordia New" w:eastAsia="Cordia New" w:hAnsi="Cordia New" w:cs="Cordia New"/>
      <w:b/>
      <w:bCs/>
      <w:sz w:val="28"/>
    </w:rPr>
  </w:style>
  <w:style w:type="paragraph" w:customStyle="1" w:styleId="1">
    <w:name w:val="ปกติ1"/>
    <w:rsid w:val="007269A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table" w:styleId="a5">
    <w:name w:val="Table Grid"/>
    <w:basedOn w:val="a1"/>
    <w:uiPriority w:val="59"/>
    <w:rsid w:val="00726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ฟอนต์ของย่อหน้าเริ่มต้น1"/>
    <w:rsid w:val="007269AD"/>
  </w:style>
  <w:style w:type="paragraph" w:customStyle="1" w:styleId="Default">
    <w:name w:val="Default"/>
    <w:rsid w:val="007269AD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7269A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2">
    <w:name w:val="Plain Table 2"/>
    <w:basedOn w:val="a1"/>
    <w:uiPriority w:val="42"/>
    <w:rsid w:val="007269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2046</Words>
  <Characters>11666</Characters>
  <Application>Microsoft Office Word</Application>
  <DocSecurity>0</DocSecurity>
  <Lines>97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13685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User</cp:lastModifiedBy>
  <cp:revision>3</cp:revision>
  <dcterms:created xsi:type="dcterms:W3CDTF">2021-12-05T16:18:00Z</dcterms:created>
  <dcterms:modified xsi:type="dcterms:W3CDTF">2023-10-30T07:42:00Z</dcterms:modified>
</cp:coreProperties>
</file>