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2D9" w:rsidRPr="00CA42D9" w:rsidRDefault="003B744B" w:rsidP="00CA42D9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แผนการจัดการเรียนรู้ที่ ๑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๖</w:t>
      </w:r>
    </w:p>
    <w:p w:rsidR="00CA42D9" w:rsidRPr="00CA42D9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กลุ่มสาระการเรียนรู้สุขศึกษาและพลศึกษา</w:t>
      </w: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CA42D9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         รายวิชาแบดมินตัน</w:t>
      </w:r>
    </w:p>
    <w:p w:rsidR="00CA42D9" w:rsidRPr="00CA42D9" w:rsidRDefault="00CA42D9" w:rsidP="00CA42D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 xml:space="preserve">      รหัสวิชา พ</w:t>
      </w:r>
      <w:r w:rsidR="00907CAD">
        <w:rPr>
          <w:rFonts w:ascii="TH SarabunPSK" w:hAnsi="TH SarabunPSK" w:cs="TH SarabunPSK"/>
          <w:sz w:val="32"/>
          <w:szCs w:val="32"/>
        </w:rPr>
        <w:t xml:space="preserve"> </w:t>
      </w:r>
      <w:r w:rsidR="00907CAD">
        <w:rPr>
          <w:rFonts w:ascii="TH SarabunPSK" w:hAnsi="TH SarabunPSK" w:cs="TH SarabunPSK"/>
          <w:sz w:val="32"/>
          <w:szCs w:val="32"/>
          <w:cs/>
        </w:rPr>
        <w:t>๓๓๒๐๕</w:t>
      </w:r>
      <w:r w:rsidRPr="00CA42D9">
        <w:rPr>
          <w:rFonts w:ascii="TH SarabunPSK" w:hAnsi="TH SarabunPSK" w:cs="TH SarabunPSK"/>
          <w:sz w:val="32"/>
          <w:szCs w:val="32"/>
        </w:rPr>
        <w:tab/>
      </w:r>
      <w:r w:rsidRPr="00CA42D9">
        <w:rPr>
          <w:rFonts w:ascii="TH SarabunPSK" w:hAnsi="TH SarabunPSK" w:cs="TH SarabunPSK"/>
          <w:sz w:val="32"/>
          <w:szCs w:val="32"/>
        </w:rPr>
        <w:tab/>
      </w:r>
      <w:r w:rsidRPr="00CA42D9">
        <w:rPr>
          <w:rFonts w:ascii="TH SarabunPSK" w:hAnsi="TH SarabunPSK" w:cs="TH SarabunPSK"/>
          <w:sz w:val="32"/>
          <w:szCs w:val="32"/>
        </w:rPr>
        <w:tab/>
        <w:t xml:space="preserve">                        </w:t>
      </w:r>
      <w:r w:rsidR="00907CAD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907CAD">
        <w:rPr>
          <w:rFonts w:ascii="TH SarabunPSK" w:hAnsi="TH SarabunPSK" w:cs="TH SarabunPSK" w:hint="cs"/>
          <w:sz w:val="32"/>
          <w:szCs w:val="32"/>
          <w:cs/>
        </w:rPr>
        <w:t>๖</w:t>
      </w:r>
      <w:r w:rsidRPr="00CA42D9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</w:p>
    <w:p w:rsidR="00CA42D9" w:rsidRPr="00CA42D9" w:rsidRDefault="00CA42D9" w:rsidP="00CA42D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 xml:space="preserve">      เรื่อง การรุกและการป้องกันในการเล่นกีฬาแบดมินตัน</w:t>
      </w:r>
      <w:r w:rsidR="003B744B">
        <w:rPr>
          <w:rFonts w:ascii="TH SarabunPSK" w:hAnsi="TH SarabunPSK" w:cs="TH SarabunPSK"/>
          <w:color w:val="000000"/>
          <w:sz w:val="32"/>
          <w:szCs w:val="32"/>
          <w:cs/>
        </w:rPr>
        <w:t>(ต่อ)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ab/>
      </w:r>
      <w:r w:rsidR="003B744B">
        <w:rPr>
          <w:rFonts w:ascii="TH SarabunPSK" w:hAnsi="TH SarabunPSK" w:cs="TH SarabunPSK"/>
          <w:color w:val="000000"/>
          <w:sz w:val="32"/>
          <w:szCs w:val="32"/>
          <w:cs/>
        </w:rPr>
        <w:t xml:space="preserve">                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เวลา   ๑</w:t>
      </w:r>
      <w:r w:rsidRPr="00CA42D9">
        <w:rPr>
          <w:rFonts w:ascii="TH SarabunPSK" w:hAnsi="TH SarabunPSK" w:cs="TH SarabunPSK"/>
          <w:sz w:val="32"/>
          <w:szCs w:val="32"/>
        </w:rPr>
        <w:t xml:space="preserve">  </w:t>
      </w:r>
      <w:r w:rsidRPr="00CA42D9">
        <w:rPr>
          <w:rFonts w:ascii="TH SarabunPSK" w:hAnsi="TH SarabunPSK" w:cs="TH SarabunPSK"/>
          <w:sz w:val="32"/>
          <w:szCs w:val="32"/>
          <w:cs/>
        </w:rPr>
        <w:t xml:space="preserve">ชั่วโมง  </w:t>
      </w:r>
    </w:p>
    <w:p w:rsidR="00CA42D9" w:rsidRPr="00CA42D9" w:rsidRDefault="00CA42D9" w:rsidP="00CA42D9">
      <w:pPr>
        <w:rPr>
          <w:rFonts w:ascii="TH SarabunPSK" w:hAnsi="TH SarabunPSK" w:cs="TH SarabunPSK"/>
          <w:b/>
          <w:bCs/>
          <w:sz w:val="32"/>
          <w:szCs w:val="32"/>
        </w:rPr>
      </w:pPr>
      <w:r w:rsidRPr="00CA42D9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</w:t>
      </w:r>
    </w:p>
    <w:p w:rsidR="00CA42D9" w:rsidRPr="003E7D9F" w:rsidRDefault="00CA42D9" w:rsidP="00CA42D9">
      <w:pPr>
        <w:pStyle w:val="a3"/>
        <w:tabs>
          <w:tab w:val="left" w:pos="2880"/>
          <w:tab w:val="left" w:pos="3600"/>
          <w:tab w:val="left" w:pos="5400"/>
        </w:tabs>
        <w:jc w:val="left"/>
        <w:rPr>
          <w:rFonts w:ascii="TH SarabunPSK" w:hAnsi="TH SarabunPSK" w:cs="TH SarabunPSK"/>
          <w:sz w:val="32"/>
          <w:szCs w:val="32"/>
        </w:rPr>
      </w:pPr>
      <w:r w:rsidRPr="003E7D9F">
        <w:rPr>
          <w:rFonts w:ascii="TH SarabunPSK" w:hAnsi="TH SarabunPSK" w:cs="TH SarabunPSK"/>
          <w:sz w:val="32"/>
          <w:szCs w:val="32"/>
          <w:cs/>
        </w:rPr>
        <w:t xml:space="preserve">          ๑</w:t>
      </w:r>
      <w:r w:rsidRPr="003E7D9F">
        <w:rPr>
          <w:rFonts w:ascii="TH SarabunPSK" w:hAnsi="TH SarabunPSK" w:cs="TH SarabunPSK"/>
          <w:sz w:val="32"/>
          <w:szCs w:val="32"/>
        </w:rPr>
        <w:t>.</w:t>
      </w:r>
      <w:r w:rsidRPr="003E7D9F">
        <w:rPr>
          <w:rFonts w:ascii="TH SarabunPSK" w:hAnsi="TH SarabunPSK" w:cs="TH SarabunPSK"/>
          <w:sz w:val="32"/>
          <w:szCs w:val="32"/>
          <w:cs/>
        </w:rPr>
        <w:t>สาระสำคัญ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การรุกและการป้องกันในการเล่นกีฬาแบดมินตัน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เป็นยุทธวิธีในการเล่นแบดมินตันให้เกิดความได้เปรียบคู่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A42D9">
        <w:rPr>
          <w:rFonts w:ascii="TH SarabunPSK" w:hAnsi="TH SarabunPSK" w:cs="TH SarabunPSK"/>
          <w:sz w:val="32"/>
          <w:szCs w:val="32"/>
          <w:cs/>
        </w:rPr>
        <w:t>ต่อสู้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ยิ่งมีหลักการรุกและป้องกันมากเท่าไร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การเล่นแบดมินตันก็ยิ่งมีความสนุกสนานมากขึ้นเท่านั้น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 w:rsidRPr="003E7D9F">
        <w:rPr>
          <w:rFonts w:ascii="TH SarabunPSK" w:hAnsi="TH SarabunPSK" w:cs="TH SarabunPSK"/>
          <w:sz w:val="32"/>
          <w:szCs w:val="32"/>
        </w:rPr>
        <w:t xml:space="preserve"> 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3E7D9F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3E7D9F">
        <w:rPr>
          <w:rFonts w:ascii="TH SarabunPSK" w:hAnsi="TH SarabunPSK" w:cs="TH SarabunPSK"/>
          <w:b/>
          <w:bCs/>
          <w:sz w:val="32"/>
          <w:szCs w:val="32"/>
          <w:cs/>
        </w:rPr>
        <w:t>มาตรฐานการเรียนรู้</w:t>
      </w:r>
    </w:p>
    <w:p w:rsidR="00CA42D9" w:rsidRPr="004176E8" w:rsidRDefault="00CA42D9" w:rsidP="00CA42D9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  <w:cs/>
        </w:rPr>
        <w:t xml:space="preserve">              พ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 xml:space="preserve">  ๓</w:t>
      </w:r>
      <w:r w:rsidRPr="004176E8">
        <w:rPr>
          <w:rFonts w:ascii="TH SarabunPSK" w:hAnsi="TH SarabunPSK" w:cs="TH SarabunPSK"/>
          <w:sz w:val="32"/>
          <w:szCs w:val="32"/>
        </w:rPr>
        <w:t>.</w:t>
      </w:r>
      <w:r w:rsidRPr="004176E8">
        <w:rPr>
          <w:rFonts w:ascii="TH SarabunPSK" w:hAnsi="TH SarabunPSK" w:cs="TH SarabunPSK"/>
          <w:sz w:val="32"/>
          <w:szCs w:val="32"/>
          <w:cs/>
        </w:rPr>
        <w:t>๑  เข้าใจ มีทักษะในการเคลื่อนไหว กิจกรรมทางกาย การเล่นเกม และกีฬา</w:t>
      </w:r>
    </w:p>
    <w:p w:rsidR="00CA42D9" w:rsidRDefault="00CA42D9" w:rsidP="00CA42D9">
      <w:pPr>
        <w:spacing w:after="0"/>
        <w:rPr>
          <w:rFonts w:ascii="TH SarabunPSK" w:hAnsi="TH SarabunPSK" w:cs="TH SarabunPSK"/>
          <w:sz w:val="32"/>
          <w:szCs w:val="32"/>
        </w:rPr>
      </w:pPr>
      <w:r w:rsidRPr="004176E8">
        <w:rPr>
          <w:rFonts w:ascii="TH SarabunPSK" w:hAnsi="TH SarabunPSK" w:cs="TH SarabunPSK"/>
          <w:sz w:val="32"/>
          <w:szCs w:val="32"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พ</w:t>
      </w:r>
      <w:r>
        <w:rPr>
          <w:rFonts w:ascii="TH SarabunPSK" w:hAnsi="TH SarabunPSK" w:cs="TH SarabunPSK"/>
          <w:sz w:val="32"/>
          <w:szCs w:val="32"/>
        </w:rPr>
        <w:t xml:space="preserve">. 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๒ 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รักการออกกาลังกาย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การเล่นเกม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การเล่นกีฬาปฏิบัติเป็นประจำสม่ำ</w:t>
      </w:r>
      <w:r w:rsidRPr="004176E8">
        <w:rPr>
          <w:rFonts w:ascii="TH SarabunPSK" w:hAnsi="TH SarabunPSK" w:cs="TH SarabunPSK"/>
          <w:sz w:val="32"/>
          <w:szCs w:val="32"/>
          <w:cs/>
        </w:rPr>
        <w:t>เสมอ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มีวินัย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เคารพ</w:t>
      </w:r>
    </w:p>
    <w:p w:rsidR="00CA42D9" w:rsidRPr="004176E8" w:rsidRDefault="00CA42D9" w:rsidP="00CA42D9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4176E8">
        <w:rPr>
          <w:rFonts w:ascii="TH SarabunPSK" w:hAnsi="TH SarabunPSK" w:cs="TH SarabunPSK"/>
          <w:sz w:val="32"/>
          <w:szCs w:val="32"/>
          <w:cs/>
        </w:rPr>
        <w:t>สิทธิ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กฎ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กติกา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มีนาใจนักกีฬา</w:t>
      </w:r>
      <w:r w:rsidRPr="004176E8">
        <w:rPr>
          <w:rFonts w:ascii="TH SarabunPSK" w:hAnsi="TH SarabunPSK" w:cs="TH SarabunPSK"/>
          <w:sz w:val="32"/>
          <w:szCs w:val="32"/>
        </w:rPr>
        <w:t xml:space="preserve"> </w:t>
      </w:r>
      <w:r w:rsidRPr="004176E8">
        <w:rPr>
          <w:rFonts w:ascii="TH SarabunPSK" w:hAnsi="TH SarabunPSK" w:cs="TH SarabunPSK"/>
          <w:sz w:val="32"/>
          <w:szCs w:val="32"/>
          <w:cs/>
        </w:rPr>
        <w:t>มีจิตวิญญาณในการแข่งขันและชื่นชมในสุนทรียภาพของกีฬา</w:t>
      </w:r>
    </w:p>
    <w:p w:rsidR="00CA42D9" w:rsidRPr="00682AB5" w:rsidRDefault="00CA42D9" w:rsidP="00CA42D9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CA42D9" w:rsidRPr="00CE39CC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ab/>
        <w:t>๓</w:t>
      </w:r>
      <w:r w:rsidRPr="00CE39CC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E39CC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๓/๑ </w:t>
      </w:r>
      <w:r w:rsidRPr="00C14C66">
        <w:rPr>
          <w:rFonts w:ascii="TH SarabunPSK" w:hAnsi="TH SarabunPSK" w:cs="TH SarabunPSK"/>
          <w:sz w:val="32"/>
          <w:szCs w:val="32"/>
          <w:cs/>
        </w:rPr>
        <w:t>เล่นกีฬาไทยและกีฬาสากลได้อย่างละ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๑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ชนิดโดยใช้เทคนิคที่เหมาะสมกับตนเองและทีม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C14C6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๓/๓  </w:t>
      </w:r>
      <w:r w:rsidRPr="00C14C66">
        <w:rPr>
          <w:rFonts w:ascii="TH SarabunPSK" w:hAnsi="TH SarabunPSK" w:cs="TH SarabunPSK"/>
          <w:sz w:val="32"/>
          <w:szCs w:val="32"/>
          <w:cs/>
        </w:rPr>
        <w:t>ปฏิบัติตนตามกฎ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กติกา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และข้อตกลงในการเล่นตามชนิดกีฬาที่เลือกและนำแนวคิดที่ได้ไป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</w:t>
      </w:r>
      <w:r w:rsidRPr="00C14C66">
        <w:rPr>
          <w:rFonts w:ascii="TH SarabunPSK" w:hAnsi="TH SarabunPSK" w:cs="TH SarabunPSK"/>
          <w:sz w:val="32"/>
          <w:szCs w:val="32"/>
          <w:cs/>
        </w:rPr>
        <w:t>พัฒนาคุณภาพชีวิต</w:t>
      </w:r>
      <w:r w:rsidRPr="00C14C66">
        <w:rPr>
          <w:rFonts w:ascii="TH SarabunPSK" w:hAnsi="TH SarabunPSK" w:cs="TH SarabunPSK"/>
          <w:sz w:val="32"/>
          <w:szCs w:val="32"/>
        </w:rPr>
        <w:t xml:space="preserve"> </w:t>
      </w:r>
      <w:r w:rsidRPr="00C14C66">
        <w:rPr>
          <w:rFonts w:ascii="TH SarabunPSK" w:hAnsi="TH SarabunPSK" w:cs="TH SarabunPSK"/>
          <w:sz w:val="32"/>
          <w:szCs w:val="32"/>
          <w:cs/>
        </w:rPr>
        <w:t>ของตนในสังคม</w:t>
      </w:r>
    </w:p>
    <w:p w:rsidR="00CA42D9" w:rsidRPr="00C14C66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A42D9" w:rsidRPr="00E54EC0" w:rsidRDefault="00CA42D9" w:rsidP="00CA42D9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4176E8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4176E8">
        <w:rPr>
          <w:rFonts w:ascii="TH SarabunPSK" w:hAnsi="TH SarabunPSK" w:cs="TH SarabunPSK"/>
          <w:b/>
          <w:bCs/>
          <w:sz w:val="32"/>
          <w:szCs w:val="32"/>
          <w:cs/>
        </w:rPr>
        <w:t>จุดประสงค์การเรียนรู้</w:t>
      </w:r>
      <w:r w:rsidRPr="00743A2A">
        <w:rPr>
          <w:rFonts w:ascii="TH SarabunPSK" w:hAnsi="TH SarabunPSK" w:cs="TH SarabunPSK"/>
          <w:sz w:val="32"/>
          <w:szCs w:val="32"/>
          <w:cs/>
        </w:rPr>
        <w:t xml:space="preserve">       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นักเรียนสามารถบอกหลักการและวิธีการรุก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CA42D9">
        <w:rPr>
          <w:rFonts w:ascii="TH SarabunPSK" w:hAnsi="TH SarabunPSK" w:cs="TH SarabunPSK"/>
          <w:sz w:val="32"/>
          <w:szCs w:val="32"/>
          <w:cs/>
        </w:rPr>
        <w:t>แบดมินตันได้ครบถ้วน</w:t>
      </w:r>
      <w:r w:rsidRPr="00CA42D9">
        <w:rPr>
          <w:rFonts w:ascii="TH SarabunPSK" w:hAnsi="TH SarabunPSK" w:cs="TH SarabunPSK"/>
          <w:sz w:val="32"/>
          <w:szCs w:val="32"/>
        </w:rPr>
        <w:t xml:space="preserve"> (K)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  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นักเรียนสามารถฝึกปฏิบัติตามขั</w:t>
      </w:r>
      <w:r w:rsidR="00907CAD">
        <w:rPr>
          <w:rFonts w:ascii="TH SarabunPSK" w:hAnsi="TH SarabunPSK" w:cs="TH SarabunPSK" w:hint="cs"/>
          <w:sz w:val="32"/>
          <w:szCs w:val="32"/>
          <w:cs/>
          <w:lang w:val="en-GB"/>
        </w:rPr>
        <w:t>้</w:t>
      </w:r>
      <w:r w:rsidRPr="00CA42D9">
        <w:rPr>
          <w:rFonts w:ascii="TH SarabunPSK" w:hAnsi="TH SarabunPSK" w:cs="TH SarabunPSK"/>
          <w:sz w:val="32"/>
          <w:szCs w:val="32"/>
          <w:cs/>
        </w:rPr>
        <w:t>นตอนในการฝึกการรุก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A42D9">
        <w:rPr>
          <w:rFonts w:ascii="TH SarabunPSK" w:hAnsi="TH SarabunPSK" w:cs="TH SarabunPSK"/>
          <w:sz w:val="32"/>
          <w:szCs w:val="32"/>
          <w:cs/>
        </w:rPr>
        <w:t>เล่นกีฬาแบดมินตันได้ถูกต้อง</w:t>
      </w:r>
      <w:r w:rsidRPr="00CA42D9">
        <w:rPr>
          <w:rFonts w:ascii="TH SarabunPSK" w:hAnsi="TH SarabunPSK" w:cs="TH SarabunPSK"/>
          <w:sz w:val="32"/>
          <w:szCs w:val="32"/>
        </w:rPr>
        <w:t xml:space="preserve"> (P)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๓</w:t>
      </w:r>
      <w:r w:rsidRPr="00E54EC0">
        <w:rPr>
          <w:rFonts w:ascii="TH SarabunPSK" w:hAnsi="TH SarabunPSK" w:cs="TH SarabunPSK"/>
          <w:sz w:val="32"/>
          <w:szCs w:val="32"/>
        </w:rPr>
        <w:t xml:space="preserve">.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นักเรียนมีความอดทนฝึกปฏิบัติการฝึกทักษะการรุก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CA42D9">
        <w:rPr>
          <w:rFonts w:ascii="TH SarabunPSK" w:hAnsi="TH SarabunPSK" w:cs="TH SarabunPSK"/>
          <w:sz w:val="32"/>
          <w:szCs w:val="32"/>
          <w:cs/>
        </w:rPr>
        <w:t>กีฬาแบดมินตันอย่างไม่ย่อท้อ</w:t>
      </w:r>
      <w:r w:rsidRPr="00CA42D9">
        <w:rPr>
          <w:rFonts w:ascii="TH SarabunPSK" w:hAnsi="TH SarabunPSK" w:cs="TH SarabunPSK"/>
          <w:sz w:val="32"/>
          <w:szCs w:val="32"/>
        </w:rPr>
        <w:t xml:space="preserve"> (A) </w:t>
      </w:r>
    </w:p>
    <w:p w:rsidR="00CA42D9" w:rsidRDefault="00CA42D9" w:rsidP="00CA42D9">
      <w:pPr>
        <w:pStyle w:val="Default"/>
        <w:rPr>
          <w:rFonts w:ascii="TH SarabunPSK" w:hAnsi="TH SarabunPSK" w:cs="TH SarabunPSK"/>
          <w:b/>
          <w:bCs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:rsidR="00CA42D9" w:rsidRPr="002C73B4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 xml:space="preserve">  ๕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E54EC0">
        <w:rPr>
          <w:rFonts w:ascii="TH SarabunPSK" w:hAnsi="TH SarabunPSK" w:cs="TH SarabunPSK"/>
          <w:b/>
          <w:bCs/>
          <w:sz w:val="32"/>
          <w:szCs w:val="32"/>
          <w:cs/>
        </w:rPr>
        <w:t>สาระการเรียนรู้</w:t>
      </w:r>
      <w:r w:rsidRPr="00E54EC0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                              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 </w:t>
      </w:r>
      <w:r w:rsidRPr="003E7D9F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F17AA9">
        <w:rPr>
          <w:rFonts w:ascii="TH SarabunPSK" w:hAnsi="TH SarabunPSK" w:cs="TH SarabunPSK"/>
          <w:sz w:val="32"/>
          <w:szCs w:val="32"/>
        </w:rPr>
        <w:t xml:space="preserve">-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และการให้ความร่วมมือในการเล่นกีฬาแบดมินตัน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Pr="00682AB5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๖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ทักษะในศตวรรษที่ 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21</w:t>
      </w:r>
    </w:p>
    <w:p w:rsidR="00CA42D9" w:rsidRPr="00682AB5" w:rsidRDefault="00CA42D9" w:rsidP="00CA42D9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sz w:val="32"/>
          <w:szCs w:val="32"/>
        </w:rPr>
        <w:t>.</w:t>
      </w:r>
      <w:r w:rsidRPr="00682AB5">
        <w:rPr>
          <w:rFonts w:ascii="TH SarabunPSK" w:hAnsi="TH SarabunPSK" w:cs="TH SarabunPSK"/>
          <w:sz w:val="32"/>
          <w:szCs w:val="32"/>
          <w:cs/>
        </w:rPr>
        <w:t xml:space="preserve"> ทักษะด้านการคิดอย่างมีวิจารณญาณ และทักษะในแก้ปัญหา</w:t>
      </w:r>
    </w:p>
    <w:p w:rsidR="00CA42D9" w:rsidRDefault="00CA42D9" w:rsidP="00CA42D9">
      <w:pPr>
        <w:pStyle w:val="1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82AB5">
        <w:rPr>
          <w:rFonts w:ascii="TH SarabunPSK" w:hAnsi="TH SarabunPSK" w:cs="TH SarabunPSK"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sz w:val="32"/>
          <w:szCs w:val="32"/>
          <w:cs/>
        </w:rPr>
        <w:t>ทักษะด้านความร่วมมือ การทำงานเป็นทีม และภาวะผู้นำ</w:t>
      </w: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Pr="00682AB5" w:rsidRDefault="00CA42D9" w:rsidP="00CA42D9">
      <w:pPr>
        <w:pStyle w:val="1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๗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สมรรถนะสำคัญของผู้เรียน</w:t>
      </w:r>
    </w:p>
    <w:p w:rsidR="00CA42D9" w:rsidRPr="00C20AB2" w:rsidRDefault="00CA42D9" w:rsidP="00CA42D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C20AB2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ความสามารถในการสื่อสาร</w:t>
      </w:r>
    </w:p>
    <w:p w:rsidR="00CA42D9" w:rsidRDefault="00CA42D9" w:rsidP="00CA42D9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20AB2">
        <w:rPr>
          <w:rFonts w:ascii="TH SarabunPSK" w:hAnsi="TH SarabunPSK" w:cs="TH SarabunPSK"/>
          <w:sz w:val="32"/>
          <w:szCs w:val="32"/>
        </w:rPr>
        <w:t>-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ผู้เรียนสามารถในการใช้ภาษาถ่ายทอดความคิด ความรู้ความเข้าใจ ความรู้สึก และทัศนะของตนเองและ</w:t>
      </w: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</w:t>
      </w:r>
    </w:p>
    <w:p w:rsidR="00CA42D9" w:rsidRDefault="00CA42D9" w:rsidP="00CA42D9">
      <w:pPr>
        <w:contextualSpacing/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แลกเปลี่ยนข้อมูลข่าวสารและประสบการณ์อันจะเป็นประโยชน์ต่อการพัฒนาตนเองและสังคมและมีไวพริบที่</w:t>
      </w:r>
    </w:p>
    <w:p w:rsidR="00CA42D9" w:rsidRPr="00C20AB2" w:rsidRDefault="00CA42D9" w:rsidP="00CA42D9">
      <w:pPr>
        <w:contextualSpacing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shd w:val="clear" w:color="auto" w:fill="FFFFFF"/>
          <w:cs/>
        </w:rPr>
        <w:t xml:space="preserve">    </w:t>
      </w:r>
      <w:r w:rsidRPr="00C20AB2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ดีในการสื่อสาร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ความสามารถในการคิดวิเคราะห์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</w:rPr>
        <w:t xml:space="preserve"> </w:t>
      </w:r>
      <w:r w:rsidRPr="00682AB5">
        <w:rPr>
          <w:rFonts w:ascii="TH SarabunPSK" w:hAnsi="TH SarabunPSK" w:cs="TH SarabunPSK"/>
          <w:color w:val="000000"/>
          <w:sz w:val="32"/>
          <w:szCs w:val="32"/>
          <w:shd w:val="clear" w:color="auto" w:fill="FFFFFF"/>
          <w:cs/>
        </w:rPr>
        <w:t>ผู้เรียนสามารถการคิดอย่างมีวิจารณญาณ และการคิดเป็นอย่างเป็นระบบ</w:t>
      </w:r>
      <w:r w:rsidRPr="00682AB5">
        <w:rPr>
          <w:rFonts w:ascii="TH SarabunPSK" w:hAnsi="TH SarabunPSK" w:cs="TH SarabunPSK"/>
          <w:sz w:val="32"/>
          <w:szCs w:val="32"/>
          <w:cs/>
        </w:rPr>
        <w:t>มีเหตุผลและสามารถตัดสินใจได้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ความสามารถทักษะการนำความรู้ไปใช้</w:t>
      </w: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นำความรู้ที่ได้รับไปใช้ให้เกิดประโยชน์ในการประกอบอาชีพและสามารถอยู่ร่วมกับคนในสังคมได้</w:t>
      </w:r>
    </w:p>
    <w:p w:rsidR="00CA42D9" w:rsidRPr="00C20AB2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ความสามารถในการแก้ปัญหา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ผู้เรียนสามารถแก้ไขปัญหาและอุปสรรคต่างๆได้ด้วยตนเอง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๘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.คุณลักษณะอันพึงประสงค์ 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๑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ใฝ่เรียนรู้  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Pr="00682AB5">
        <w:rPr>
          <w:rFonts w:ascii="TH SarabunPSK" w:hAnsi="TH SarabunPSK" w:cs="TH SarabunPSK"/>
          <w:sz w:val="32"/>
          <w:szCs w:val="32"/>
        </w:rPr>
        <w:t>-</w:t>
      </w:r>
      <w:r w:rsidRPr="00682AB5">
        <w:rPr>
          <w:rFonts w:ascii="TH SarabunPSK" w:hAnsi="TH SarabunPSK" w:cs="TH SarabunPSK"/>
          <w:sz w:val="32"/>
          <w:szCs w:val="32"/>
          <w:cs/>
        </w:rPr>
        <w:t>สืบค้นข้อมูลเนื้อหาสาระที่ต้องการรู้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  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๒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มุ่งมั่นในการทำงาน </w:t>
      </w:r>
    </w:p>
    <w:p w:rsidR="00CA42D9" w:rsidRPr="00682AB5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sz w:val="32"/>
          <w:szCs w:val="32"/>
        </w:rPr>
        <w:t xml:space="preserve"> -</w:t>
      </w:r>
      <w:r w:rsidRPr="00682AB5">
        <w:rPr>
          <w:rFonts w:ascii="TH SarabunPSK" w:hAnsi="TH SarabunPSK" w:cs="TH SarabunPSK"/>
          <w:sz w:val="32"/>
          <w:szCs w:val="32"/>
          <w:cs/>
        </w:rPr>
        <w:t>มีความตั้งใจและพยายามในหน้าที่ที่ได้รับมอบหมาย</w:t>
      </w: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DA1F63" w:rsidRDefault="00CA42D9" w:rsidP="00CA42D9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๙</w:t>
      </w:r>
      <w:r w:rsidRPr="00682AB5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ขั้นจัดกิจกรรมการเรียนรู้</w:t>
      </w:r>
    </w:p>
    <w:p w:rsidR="00CA42D9" w:rsidRPr="00743A2A" w:rsidRDefault="00CA42D9" w:rsidP="00CA42D9">
      <w:pPr>
        <w:pStyle w:val="a6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       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ขั้นเตรียมและอบอุ่นร่างกาย (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๐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682AB5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นาที)</w:t>
      </w:r>
      <w:r w:rsidRPr="00743A2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ครูให้นักเรียนจัดแถวเป็นแถวตอน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ตามกลุ่มที่ครูได้จัดกลุ่มไว้ให้กับนักเรียน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2"/>
          <w:szCs w:val="32"/>
        </w:rPr>
        <w:t></w:t>
      </w:r>
      <w:r w:rsidRPr="00C20AB2">
        <w:rPr>
          <w:rFonts w:ascii="Webdings" w:hAnsi="Webdings" w:cs="Webdings"/>
          <w:color w:val="000000"/>
          <w:sz w:val="32"/>
          <w:szCs w:val="32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40"/>
          <w:szCs w:val="40"/>
        </w:rPr>
      </w:pP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  <w:r w:rsidRPr="00C20AB2">
        <w:rPr>
          <w:rFonts w:ascii="Webdings" w:hAnsi="Webdings" w:cs="Webdings"/>
          <w:color w:val="000000"/>
          <w:sz w:val="40"/>
          <w:szCs w:val="40"/>
        </w:rPr>
        <w:t></w:t>
      </w:r>
      <w:r w:rsidRPr="00C20AB2">
        <w:rPr>
          <w:rFonts w:ascii="Webdings" w:hAnsi="Webdings" w:cs="Webdings"/>
          <w:color w:val="000000"/>
          <w:sz w:val="40"/>
          <w:szCs w:val="40"/>
        </w:rPr>
        <w:t>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รูปแบบการยืนแถว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ครูเช็คชื่อนักเรียนและตรวจอุปกรณ์ในการเรียน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ครูตรวจความเรียบร้อยของเครื่องแต่งกายและสุขภาพของนักเรียนเพื่อความปลอดภัยในการเรียนการสอน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ครูสั่งให้นักเรียนขยายแถวสองช่วงแขนไปด้านข้างและด้านหลัง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ให้นักเรียนตัวแทนกลุ่ม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นาบริหารร่างกาย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color w:val="000000"/>
          <w:sz w:val="32"/>
          <w:szCs w:val="32"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>(</w:t>
      </w:r>
      <w:proofErr w:type="gramStart"/>
      <w:r w:rsidRPr="00C20AB2">
        <w:rPr>
          <w:rFonts w:ascii="TH SarabunPSK" w:hAnsi="TH SarabunPSK" w:cs="TH SarabunPSK"/>
          <w:color w:val="000000"/>
          <w:sz w:val="32"/>
          <w:szCs w:val="32"/>
        </w:rPr>
        <w:t>warm-up</w:t>
      </w:r>
      <w:proofErr w:type="gramEnd"/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)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เพื่อเตรียมความพร้อมของร่างกายและกระตุ้นระบบต่างๆให้พร้อมที่จะปฏิบัติกิจกรรมในคาบ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    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เรียนใช้เวลาประมาณ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>
        <w:rPr>
          <w:rFonts w:ascii="TH SarabunPSK" w:hAnsi="TH SarabunPSK" w:cs="TH SarabunPSK"/>
          <w:color w:val="000000"/>
          <w:sz w:val="32"/>
          <w:szCs w:val="32"/>
        </w:rPr>
        <w:t>-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๑๐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นาที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เมื่อเสร็จให้ชิดแถวกลับมา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Pr="00C14C66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lastRenderedPageBreak/>
        <w:t xml:space="preserve"> 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ขั้นอธิบายและสาธิต</w:t>
      </w:r>
      <w:r w:rsidRPr="00E54EC0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A42D9" w:rsidRPr="00E54EC0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C20AB2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  <w:r w:rsidRPr="00C20AB2">
        <w:rPr>
          <w:rFonts w:ascii="Webdings" w:hAnsi="Webdings" w:cs="Webdings"/>
          <w:color w:val="000000"/>
          <w:sz w:val="36"/>
          <w:szCs w:val="36"/>
        </w:rPr>
        <w:t></w:t>
      </w:r>
      <w:r w:rsidRPr="00C20AB2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C20AB2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</w:p>
    <w:p w:rsidR="00CA42D9" w:rsidRP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>๑ ครูอธิบายเกี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>
        <w:rPr>
          <w:rFonts w:ascii="TH SarabunPSK" w:hAnsi="TH SarabunPSK" w:cs="TH SarabunPSK"/>
          <w:sz w:val="32"/>
          <w:szCs w:val="32"/>
          <w:cs/>
        </w:rPr>
        <w:t>ยวกับหลักและความสำ</w:t>
      </w:r>
      <w:r w:rsidRPr="00CA42D9">
        <w:rPr>
          <w:rFonts w:ascii="TH SarabunPSK" w:hAnsi="TH SarabunPSK" w:cs="TH SarabunPSK"/>
          <w:sz w:val="32"/>
          <w:szCs w:val="32"/>
          <w:cs/>
        </w:rPr>
        <w:t>คัญเรื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และการให้ความร่วมมือในการเล่นกีฬาแบดมินตันโดยครูเน้นยาเกี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ยวกับความปลอดภัย</w:t>
      </w:r>
    </w:p>
    <w:p w:rsidR="00CA42D9" w:rsidRPr="00F17AA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Pr="002C73B4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ขั้นปฏิบัติ</w:t>
      </w:r>
      <w:r w:rsidRPr="002C73B4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color w:val="000000"/>
          <w:sz w:val="32"/>
          <w:szCs w:val="32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ครู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TH SarabunPSK" w:hAnsi="TH SarabunPSK" w:cs="TH SarabunPSK"/>
          <w:color w:val="000000"/>
          <w:sz w:val="32"/>
          <w:szCs w:val="32"/>
        </w:rPr>
        <w:t xml:space="preserve">= </w:t>
      </w:r>
      <w:r w:rsidRPr="003E7D9F">
        <w:rPr>
          <w:rFonts w:ascii="TH SarabunPSK" w:hAnsi="TH SarabunPSK" w:cs="TH SarabunPSK"/>
          <w:color w:val="000000"/>
          <w:sz w:val="32"/>
          <w:szCs w:val="32"/>
          <w:cs/>
        </w:rPr>
        <w:t>นักเรียน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  <w:r w:rsidRPr="003E7D9F">
        <w:rPr>
          <w:rFonts w:ascii="Webdings" w:hAnsi="Webdings" w:cs="Webdings"/>
          <w:color w:val="000000"/>
          <w:sz w:val="36"/>
          <w:szCs w:val="36"/>
        </w:rPr>
        <w:t></w:t>
      </w:r>
    </w:p>
    <w:p w:rsidR="00CA42D9" w:rsidRPr="003E7D9F" w:rsidRDefault="00CA42D9" w:rsidP="00CA42D9">
      <w:pPr>
        <w:autoSpaceDE w:val="0"/>
        <w:autoSpaceDN w:val="0"/>
        <w:adjustRightInd w:val="0"/>
        <w:spacing w:after="0" w:line="240" w:lineRule="auto"/>
        <w:jc w:val="center"/>
        <w:rPr>
          <w:rFonts w:ascii="Webdings" w:hAnsi="Webdings" w:cs="Webdings"/>
          <w:color w:val="000000"/>
          <w:sz w:val="36"/>
          <w:szCs w:val="36"/>
        </w:rPr>
      </w:pPr>
      <w:r w:rsidRPr="003E7D9F">
        <w:rPr>
          <w:rFonts w:ascii="Webdings" w:hAnsi="Webdings" w:cs="Webdings"/>
          <w:color w:val="000000"/>
          <w:sz w:val="36"/>
          <w:szCs w:val="36"/>
        </w:rPr>
        <w:t>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นักเรียนปฏิบัติการออกกาลังกายด้วยการเล่นกีฬาแบดมินตันตามแบบฝึกเรื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และการให้ความร่วมมือในการเล่นกีฬาแบดมินตันที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ครูกำ</w:t>
      </w:r>
      <w:r w:rsidRPr="00CA42D9">
        <w:rPr>
          <w:rFonts w:ascii="TH SarabunPSK" w:hAnsi="TH SarabunPSK" w:cs="TH SarabunPSK"/>
          <w:sz w:val="32"/>
          <w:szCs w:val="32"/>
          <w:cs/>
        </w:rPr>
        <w:t>หนดและช่วยกันแก้ไขข้อบกพร่อง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จนกว่าจะปฏิบัติได้อย่างถูกต้อง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และชำ</w:t>
      </w:r>
      <w:r w:rsidRPr="00CA42D9">
        <w:rPr>
          <w:rFonts w:ascii="TH SarabunPSK" w:hAnsi="TH SarabunPSK" w:cs="TH SarabunPSK"/>
          <w:sz w:val="32"/>
          <w:szCs w:val="32"/>
          <w:cs/>
        </w:rPr>
        <w:t>นาญโดยครูคอยให้คาแนะนาช่วยเหลือ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และสาธิตตามโอกาส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ขั้นน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ำ</w:t>
      </w:r>
      <w:r w:rsidRPr="00485B14">
        <w:rPr>
          <w:rFonts w:ascii="TH SarabunPSK" w:hAnsi="TH SarabunPSK" w:cs="TH SarabunPSK"/>
          <w:b/>
          <w:bCs/>
          <w:sz w:val="32"/>
          <w:szCs w:val="32"/>
          <w:cs/>
        </w:rPr>
        <w:t>ไปใช้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>.</w:t>
      </w:r>
      <w:r w:rsidRPr="00CA42D9">
        <w:rPr>
          <w:rFonts w:ascii="TH SarabunPSK" w:hAnsi="TH SarabunPSK" w:cs="TH SarabunPSK"/>
          <w:sz w:val="32"/>
          <w:szCs w:val="32"/>
          <w:cs/>
        </w:rPr>
        <w:t>๑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ครูให้นักเรียนลองแข่งขันกัน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อให้เกิดความเข้าใจในเรื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องการรุก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และการให้ความร่วมมือในการเล่นกีฬาแบดมินตัน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และทบทวนทักษะที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เรียนไปแล้ว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Pr="001F42B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ขั้นสรุป</w:t>
      </w:r>
      <w:r w:rsidRPr="001F42B9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1F42B9">
        <w:rPr>
          <w:rFonts w:ascii="TH SarabunPSK" w:hAnsi="TH SarabunPSK" w:cs="TH SarabunPSK"/>
          <w:sz w:val="32"/>
          <w:szCs w:val="32"/>
        </w:rPr>
        <w:t xml:space="preserve"> </w:t>
      </w:r>
      <w:r w:rsidRPr="002C73B4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นักเรียนเข้าแถวเป็นระเบียบตามกลุ่ม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ครูซักถามสิ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งที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เรียนในวันนี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และสรุปความรู้ที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เรียนอีกครั</w:t>
      </w:r>
      <w:r>
        <w:rPr>
          <w:rFonts w:ascii="TH SarabunPSK" w:hAnsi="TH SarabunPSK" w:cs="TH SarabunPSK" w:hint="cs"/>
          <w:sz w:val="32"/>
          <w:szCs w:val="32"/>
          <w:cs/>
        </w:rPr>
        <w:t>้</w:t>
      </w:r>
      <w:r w:rsidRPr="00CA42D9">
        <w:rPr>
          <w:rFonts w:ascii="TH SarabunPSK" w:hAnsi="TH SarabunPSK" w:cs="TH SarabunPSK"/>
          <w:sz w:val="32"/>
          <w:szCs w:val="32"/>
          <w:cs/>
        </w:rPr>
        <w:t>ง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ครูให้นักเรียนยืดเหยียดร่างกาย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(cool - down) </w:t>
      </w:r>
      <w:r w:rsidRPr="00CA42D9">
        <w:rPr>
          <w:rFonts w:ascii="TH SarabunPSK" w:hAnsi="TH SarabunPSK" w:cs="TH SarabunPSK"/>
          <w:sz w:val="32"/>
          <w:szCs w:val="32"/>
          <w:cs/>
        </w:rPr>
        <w:t>เพื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อลดอาการบาดเจ็บอันเนื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องมาจากการออกกาลังกาย</w:t>
      </w:r>
    </w:p>
    <w:p w:rsidR="00CA42D9" w:rsidRP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และเป็นการสร้างเสริมสมรรถภาพด้านความอ่อนตัว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ว่า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“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การรุก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การป้องกัน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และการให้ความร่วมมือในการเล่นกีฬาแบดมินตัน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ต้องมีการฝึกปฏิบัติบ่อย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ต้องปฏิบัติซา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ๆ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จึงจะเกิดการพัฒนาทักษะที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ดีและสามารถต่อยอดไปสู่ทักษะอื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/>
          <w:sz w:val="32"/>
          <w:szCs w:val="32"/>
          <w:cs/>
        </w:rPr>
        <w:t>ครูเน้นย้ำ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และฝากในเรื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องของระเบียบวินัย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การตรงต่อเวลาในการเรียนและการแต่งกายให้เรียบร้อย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>
        <w:rPr>
          <w:rFonts w:ascii="TH SarabunPSK" w:hAnsi="TH SarabunPSK" w:cs="TH SarabunPSK"/>
          <w:color w:val="000000"/>
          <w:sz w:val="32"/>
          <w:szCs w:val="32"/>
        </w:rPr>
        <w:t>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ครูปลูกฝั่งในเรื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องของเจตคติที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color w:val="000000"/>
          <w:sz w:val="32"/>
          <w:szCs w:val="32"/>
          <w:cs/>
        </w:rPr>
        <w:t>ดีต่อการออกกาลังกายและเล่นกีฬาแบดมินตัน</w:t>
      </w:r>
      <w:r w:rsidRPr="00CA42D9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๖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ครูให้นักเรียนตรวจความเรียบร้อยเครื</w:t>
      </w:r>
      <w:r>
        <w:rPr>
          <w:rFonts w:ascii="TH SarabunPSK" w:hAnsi="TH SarabunPSK" w:cs="TH SarabunPSK" w:hint="cs"/>
          <w:sz w:val="32"/>
          <w:szCs w:val="32"/>
          <w:cs/>
        </w:rPr>
        <w:t>่</w:t>
      </w:r>
      <w:r w:rsidRPr="00CA42D9">
        <w:rPr>
          <w:rFonts w:ascii="TH SarabunPSK" w:hAnsi="TH SarabunPSK" w:cs="TH SarabunPSK"/>
          <w:sz w:val="32"/>
          <w:szCs w:val="32"/>
          <w:cs/>
        </w:rPr>
        <w:t>องแต่งกาย</w:t>
      </w:r>
      <w:r w:rsidRPr="00CA42D9">
        <w:rPr>
          <w:rFonts w:ascii="TH SarabunPSK" w:hAnsi="TH SarabunPSK" w:cs="TH SarabunPSK"/>
          <w:sz w:val="32"/>
          <w:szCs w:val="32"/>
        </w:rPr>
        <w:t xml:space="preserve"> </w:t>
      </w:r>
      <w:r w:rsidRPr="00CA42D9">
        <w:rPr>
          <w:rFonts w:ascii="TH SarabunPSK" w:hAnsi="TH SarabunPSK" w:cs="TH SarabunPSK"/>
          <w:sz w:val="32"/>
          <w:szCs w:val="32"/>
          <w:cs/>
        </w:rPr>
        <w:t>และให้นักเรียนไปเรียนต่อในรายวิชาต่อไป</w:t>
      </w: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Pr="007659EC" w:rsidRDefault="00CA42D9" w:rsidP="00CA42D9">
      <w:pPr>
        <w:pStyle w:val="Default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pStyle w:val="1"/>
        <w:rPr>
          <w:rStyle w:val="10"/>
          <w:rFonts w:ascii="TH SarabunPSK" w:hAnsi="TH SarabunPSK" w:cs="TH SarabunPSK"/>
          <w:sz w:val="32"/>
          <w:szCs w:val="32"/>
        </w:rPr>
      </w:pP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lastRenderedPageBreak/>
        <w:t>๑๐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Style w:val="10"/>
          <w:rFonts w:ascii="TH SarabunPSK" w:eastAsia="Angsana New" w:hAnsi="TH SarabunPSK" w:cs="TH SarabunPSK"/>
          <w:bCs/>
          <w:sz w:val="32"/>
          <w:szCs w:val="32"/>
          <w:cs/>
        </w:rPr>
        <w:t>สื่อแหล่งการเรียนรู้</w:t>
      </w:r>
    </w:p>
    <w:p w:rsidR="00CA42D9" w:rsidRPr="00743A2A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๑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ไม้แบดมินตัน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743A2A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๒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สนาม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743A2A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๓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นกหวีด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743A2A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๔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ลูกแบดมินตัน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ind w:left="720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๕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>.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เสา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, </w:t>
      </w:r>
      <w:r w:rsidRPr="00743A2A">
        <w:rPr>
          <w:rFonts w:ascii="TH SarabunPSK" w:hAnsi="TH SarabunPSK" w:cs="TH SarabunPSK"/>
          <w:color w:val="000000"/>
          <w:sz w:val="32"/>
          <w:szCs w:val="32"/>
          <w:cs/>
        </w:rPr>
        <w:t>ตาข่าย</w:t>
      </w:r>
      <w:r w:rsidRPr="00743A2A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</w:p>
    <w:p w:rsidR="00CA42D9" w:rsidRPr="001F42B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p w:rsidR="00CA42D9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๑๑</w:t>
      </w:r>
      <w:r w:rsidRPr="009F5757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9F5757">
        <w:rPr>
          <w:rFonts w:ascii="TH SarabunPSK" w:eastAsia="Angsana New" w:hAnsi="TH SarabunPSK" w:cs="TH SarabunPSK"/>
          <w:bCs/>
          <w:sz w:val="32"/>
          <w:szCs w:val="32"/>
          <w:cs/>
        </w:rPr>
        <w:t>วัดผลและประเมินผล</w:t>
      </w:r>
    </w:p>
    <w:p w:rsidR="00CA42D9" w:rsidRPr="002C5191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1980"/>
        <w:gridCol w:w="1651"/>
        <w:gridCol w:w="1813"/>
        <w:gridCol w:w="1813"/>
        <w:gridCol w:w="1813"/>
      </w:tblGrid>
      <w:tr w:rsidR="00CA42D9" w:rsidRPr="00CA42D9" w:rsidTr="00CA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11.1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การประเมินตามจุดประสงค์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วิธีวัดการวัด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และประเมินผล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เครื่องมือวัด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เกณฑ์การให้คะแนน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เกณฑ์การผ่าน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  <w:tr w:rsidR="00CA42D9" w:rsidRPr="00CA42D9" w:rsidTr="00CA42D9">
        <w:trPr>
          <w:trHeight w:val="306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ด้านความรู้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(K)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1.1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นักเรียนสามารถบอกหลักการและวิธีการรุก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และการให้ความร่วมมือในการเล่นกีฬาแบดมินตันได้ครบถ้วน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1.2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นักเรียนสามารถอธิบายขั</w:t>
            </w:r>
            <w:r w:rsidR="00907CA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้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นตอนในการฝึกการรุก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และการให้ความร่วมม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ือในการเล่นกีฬาแบดมินตันได้ตามลำ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ดับ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ตอบ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แบบทดสอบ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ตอบคำถามได้ถูกต้อง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นักเรียนมีความเข้าใจเนื้อหา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อย่างน้อย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CA42D9" w:rsidRPr="00CA42D9" w:rsidTr="00CA42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2.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ด้านทักษะ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(P)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2.1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นักเรียนสามารถฝึกปฏิบัติตามขั</w:t>
            </w:r>
            <w:r w:rsidR="00907CAD">
              <w:rPr>
                <w:rFonts w:ascii="TH SarabunPSK" w:hAnsi="TH SarabunPSK" w:cs="TH SarabunPSK" w:hint="cs"/>
                <w:sz w:val="32"/>
                <w:szCs w:val="32"/>
                <w:cs/>
                <w:lang w:val="en-GB"/>
              </w:rPr>
              <w:t>้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นตอนในการฝึกการรุก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และการให้ความร่วมมือในการเล่นกีฬาแบดมินตันได้ถูกต้อง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ฝึกปฏิบัติ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แบบสังเกตจากการปฏิบัติ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แบบฝึกทักษะ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ปฏิบัติทักษะได้ถูกต้อง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นักเรียนสามารถปฏิบัติได้ถูกต้องตามทักษะอย่างน้อย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80% </w:t>
            </w:r>
          </w:p>
        </w:tc>
      </w:tr>
      <w:tr w:rsidR="00CA42D9" w:rsidRPr="00CA42D9" w:rsidTr="00CA42D9">
        <w:trPr>
          <w:trHeight w:val="10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lastRenderedPageBreak/>
              <w:t>3.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ด้านคุณลักษณะที่พึงประสงค์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(A)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3.1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นักเรียนมีความอดทนฝึกปฏิบัติการฝึกทักษะการรุก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การป้องกัน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651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สังเกตพฤติกรรมในการเรียนรู้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แบบสังเกตพฤติกรรมรายบุคคล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แบบสังเกตพฤติกรรมรายกลุ่ม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แบบประเมิน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มีความสนใจเรียนรู้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13" w:type="dxa"/>
          </w:tcPr>
          <w:p w:rsidR="00CA42D9" w:rsidRPr="00CA42D9" w:rsidRDefault="00CA42D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CA42D9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CA42D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</w:p>
    <w:p w:rsidR="00CA42D9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11.2 </w:t>
      </w:r>
      <w:r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การประเมินสมรรถนะสำ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คัญ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คุณลักษณะอันพึงประสงค์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และทักษะศตวรรษที่</w:t>
      </w:r>
      <w:r w:rsidRPr="009F5757"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 21 </w:t>
      </w:r>
    </w:p>
    <w:p w:rsidR="00CA42D9" w:rsidRPr="009F5757" w:rsidRDefault="00CA42D9" w:rsidP="00CA42D9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color w:val="000000"/>
          <w:sz w:val="32"/>
          <w:szCs w:val="32"/>
        </w:rPr>
      </w:pPr>
    </w:p>
    <w:tbl>
      <w:tblPr>
        <w:tblStyle w:val="2"/>
        <w:tblW w:w="0" w:type="auto"/>
        <w:tblLayout w:type="fixed"/>
        <w:tblLook w:val="0000" w:firstRow="0" w:lastRow="0" w:firstColumn="0" w:lastColumn="0" w:noHBand="0" w:noVBand="0"/>
      </w:tblPr>
      <w:tblGrid>
        <w:gridCol w:w="2285"/>
        <w:gridCol w:w="2285"/>
        <w:gridCol w:w="2285"/>
        <w:gridCol w:w="2285"/>
      </w:tblGrid>
      <w:tr w:rsidR="00CA42D9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สมรรถนะสำคัญ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ประเด็นการประเมิน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วิธีวัด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เครื่องมือวัด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เกณฑ์การให้คะแนน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A42D9" w:rsidRPr="009F5757" w:rsidTr="00AE31DE">
        <w:trPr>
          <w:trHeight w:val="89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สมรรถนะหลัก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>1.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ความสามารถในการใช้ทักษะชีวิต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907CAD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แบบประเมินสมรรถนะสำ</w:t>
            </w:r>
            <w:r w:rsidR="00CA42D9"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คัญของผู้เรียนด้านความสามารถในการใช้ทักษะชีวิต</w:t>
            </w:r>
            <w:r w:rsidR="00CA42D9"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A42D9" w:rsidRPr="009F5757" w:rsidTr="00AE31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คุณลักษณะอันพึงประสงค์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สังเกตจากพฤติกรรม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แบบประเมินด้านคุณลักษณะอันพึงประสงค์ของผู้เรียน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  <w:tr w:rsidR="00CA42D9" w:rsidRPr="009F5757" w:rsidTr="00AE31DE">
        <w:trPr>
          <w:trHeight w:val="53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สังเกตการให้เหตุผลในการตอบคาถามในชั้นเรียน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แบบประเมินด้านทักษะศตวรรษที่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21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85" w:type="dxa"/>
          </w:tcPr>
          <w:p w:rsidR="00CA42D9" w:rsidRPr="009F5757" w:rsidRDefault="00CA42D9" w:rsidP="00AE31DE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นักเรียนจะต้องผ่านเกณฑ์ระดับคุณภาพการประเมินระดับพอใช้ขึ้นไป</w:t>
            </w:r>
            <w:r w:rsidRPr="009F5757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</w:tc>
      </w:tr>
    </w:tbl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แบบประเมินทักษะกระบวนการพลศึกษา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  <w:cs/>
        </w:rPr>
      </w:pPr>
    </w:p>
    <w:p w:rsidR="00CA42D9" w:rsidRPr="00682AB5" w:rsidRDefault="00CA42D9" w:rsidP="00CA42D9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ชื่อ…………………………………………………………………………………………ชั้น………………………………….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 xml:space="preserve">คำชี้แจง : ให้ผู้สอนสังเกตพฤติกรรมของนักเรียนในระหว่างเรียนและนอกเวลาเรียน แล้วขีด / ลงในช่อง </w:t>
      </w:r>
    </w:p>
    <w:p w:rsidR="00CA42D9" w:rsidRPr="00682AB5" w:rsidRDefault="00CA42D9" w:rsidP="00CA42D9">
      <w:pPr>
        <w:pStyle w:val="1"/>
        <w:ind w:left="120"/>
        <w:rPr>
          <w:rFonts w:ascii="TH SarabunPSK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ที่ตรงกับระดับคะแนน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</w:p>
    <w:tbl>
      <w:tblPr>
        <w:tblW w:w="9934" w:type="dxa"/>
        <w:tblInd w:w="-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30"/>
        <w:gridCol w:w="4506"/>
        <w:gridCol w:w="1254"/>
        <w:gridCol w:w="1350"/>
        <w:gridCol w:w="1294"/>
      </w:tblGrid>
      <w:tr w:rsidR="00CA42D9" w:rsidRPr="00682AB5" w:rsidTr="00AE31DE">
        <w:trPr>
          <w:trHeight w:val="719"/>
        </w:trPr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4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รายการประเมิน</w:t>
            </w:r>
          </w:p>
        </w:tc>
        <w:tc>
          <w:tcPr>
            <w:tcW w:w="38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ระดับคะแนน</w:t>
            </w:r>
          </w:p>
        </w:tc>
      </w:tr>
      <w:tr w:rsidR="00CA42D9" w:rsidRPr="00682AB5" w:rsidTr="00AE31DE">
        <w:trPr>
          <w:trHeight w:val="496"/>
        </w:trPr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4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907CAD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CA42D9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บัติได้ตามวิธีการ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ปฏิบัติได้อย่างคล่องแคล่ว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907CAD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</w:t>
            </w:r>
            <w:r>
              <w:rPr>
                <w:rFonts w:ascii="TH SarabunPSK" w:eastAsia="Angsana New" w:hAnsi="TH SarabunPSK" w:cs="TH SarabunPSK" w:hint="cs"/>
                <w:bCs/>
                <w:sz w:val="32"/>
                <w:szCs w:val="32"/>
                <w:cs/>
              </w:rPr>
              <w:t>ฏิ</w:t>
            </w:r>
            <w:r w:rsidR="00CA42D9"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บัติได้ตามเวลาที่กำหนด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49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๔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ปฏิบัติด้วยความระมัดระวังด้านความปลอดภัย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๕</w:t>
            </w: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มีน้ำใจนักกีฬา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  <w:tr w:rsidR="00CA42D9" w:rsidRPr="00682AB5" w:rsidTr="00AE31DE">
        <w:trPr>
          <w:trHeight w:val="531"/>
        </w:trPr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4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hAnsi="TH SarabunPSK" w:cs="TH SarabunPSK"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A42D9" w:rsidRPr="00682AB5" w:rsidRDefault="00CA42D9" w:rsidP="00AE31DE">
            <w:pPr>
              <w:pStyle w:val="1"/>
              <w:rPr>
                <w:rFonts w:ascii="TH SarabunPSK" w:eastAsia="Angsana New" w:hAnsi="TH SarabunPSK" w:cs="TH SarabunPSK"/>
                <w:bCs/>
                <w:sz w:val="32"/>
                <w:szCs w:val="32"/>
              </w:rPr>
            </w:pPr>
          </w:p>
        </w:tc>
      </w:tr>
    </w:tbl>
    <w:p w:rsidR="00CA42D9" w:rsidRPr="00682AB5" w:rsidRDefault="00CA42D9" w:rsidP="00CA42D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jc w:val="right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ลงชื่อ………………………………………………ผู้ประเมิน</w:t>
      </w:r>
    </w:p>
    <w:p w:rsidR="00CA42D9" w:rsidRPr="00682AB5" w:rsidRDefault="00CA42D9" w:rsidP="00CA42D9">
      <w:pPr>
        <w:pStyle w:val="1"/>
        <w:ind w:left="1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Cs/>
          <w:sz w:val="32"/>
          <w:szCs w:val="32"/>
        </w:rPr>
        <w:t xml:space="preserve">                                                       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…………………/…………………../…………..</w:t>
      </w:r>
    </w:p>
    <w:p w:rsidR="00CA42D9" w:rsidRPr="00682AB5" w:rsidRDefault="00CA42D9" w:rsidP="00CA42D9">
      <w:pPr>
        <w:pStyle w:val="1"/>
        <w:jc w:val="center"/>
        <w:rPr>
          <w:rFonts w:ascii="TH SarabunPSK" w:eastAsia="Angsana New" w:hAnsi="TH SarabunPSK" w:cs="TH SarabunPSK"/>
          <w:b/>
          <w:sz w:val="32"/>
          <w:szCs w:val="32"/>
        </w:rPr>
      </w:pPr>
    </w:p>
    <w:tbl>
      <w:tblPr>
        <w:tblStyle w:val="a5"/>
        <w:tblpPr w:leftFromText="180" w:rightFromText="180" w:vertAnchor="text" w:horzAnchor="margin" w:tblpY="-3"/>
        <w:tblW w:w="9246" w:type="dxa"/>
        <w:tblLook w:val="04A0" w:firstRow="1" w:lastRow="0" w:firstColumn="1" w:lastColumn="0" w:noHBand="0" w:noVBand="1"/>
      </w:tblPr>
      <w:tblGrid>
        <w:gridCol w:w="4697"/>
        <w:gridCol w:w="4549"/>
      </w:tblGrid>
      <w:tr w:rsidR="00CA42D9" w:rsidRPr="00682AB5" w:rsidTr="00AE31DE">
        <w:trPr>
          <w:trHeight w:val="579"/>
        </w:trPr>
        <w:tc>
          <w:tcPr>
            <w:tcW w:w="9246" w:type="dxa"/>
            <w:gridSpan w:val="2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Cs/>
                <w:sz w:val="32"/>
                <w:szCs w:val="32"/>
                <w:cs/>
              </w:rPr>
              <w:t>เกณฑ์การตัดสินคุณภาพ</w:t>
            </w:r>
          </w:p>
        </w:tc>
      </w:tr>
      <w:tr w:rsidR="00CA42D9" w:rsidRPr="00682AB5" w:rsidTr="00AE31DE">
        <w:trPr>
          <w:trHeight w:val="558"/>
        </w:trPr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ระดับคูณภาพ</w:t>
            </w:r>
          </w:p>
        </w:tc>
      </w:tr>
      <w:tr w:rsidR="00CA42D9" w:rsidRPr="00682AB5" w:rsidTr="00AE31DE">
        <w:trPr>
          <w:trHeight w:val="579"/>
        </w:trPr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๑๒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  <w:r w:rsidRPr="00682AB5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>มาก</w:t>
            </w:r>
          </w:p>
        </w:tc>
      </w:tr>
      <w:tr w:rsidR="00CA42D9" w:rsidRPr="00682AB5" w:rsidTr="00AE31DE">
        <w:trPr>
          <w:trHeight w:val="558"/>
        </w:trPr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๙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ดี</w:t>
            </w:r>
          </w:p>
        </w:tc>
      </w:tr>
      <w:tr w:rsidR="00CA42D9" w:rsidRPr="00682AB5" w:rsidTr="00AE31DE">
        <w:trPr>
          <w:trHeight w:val="579"/>
        </w:trPr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๖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พอใช้</w:t>
            </w:r>
          </w:p>
        </w:tc>
      </w:tr>
      <w:tr w:rsidR="00CA42D9" w:rsidRPr="00682AB5" w:rsidTr="00AE31DE">
        <w:tc>
          <w:tcPr>
            <w:tcW w:w="4697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ต่ำกว่า ๕</w:t>
            </w:r>
          </w:p>
        </w:tc>
        <w:tc>
          <w:tcPr>
            <w:tcW w:w="4549" w:type="dxa"/>
          </w:tcPr>
          <w:p w:rsidR="00CA42D9" w:rsidRPr="00682AB5" w:rsidRDefault="00CA42D9" w:rsidP="00AE31DE">
            <w:pPr>
              <w:pStyle w:val="1"/>
              <w:jc w:val="center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 w:rsidRPr="00682AB5">
              <w:rPr>
                <w:rFonts w:ascii="TH SarabunPSK" w:eastAsia="Angsana New" w:hAnsi="TH SarabunPSK" w:cs="TH SarabunPSK"/>
                <w:b/>
                <w:sz w:val="32"/>
                <w:szCs w:val="32"/>
                <w:cs/>
              </w:rPr>
              <w:t>ปรับปรุง</w:t>
            </w:r>
          </w:p>
        </w:tc>
      </w:tr>
    </w:tbl>
    <w:p w:rsidR="00CA42D9" w:rsidRPr="00682AB5" w:rsidRDefault="00CA42D9" w:rsidP="00CA42D9">
      <w:pPr>
        <w:pStyle w:val="1"/>
        <w:jc w:val="center"/>
        <w:rPr>
          <w:rFonts w:ascii="TH SarabunPSK" w:eastAsia="Angsana New" w:hAnsi="TH SarabunPSK" w:cs="TH SarabunPSK"/>
          <w:bCs/>
          <w:sz w:val="32"/>
          <w:szCs w:val="32"/>
          <w:cs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เกณฑ์การให้คะแนน</w:t>
      </w:r>
    </w:p>
    <w:p w:rsidR="00CA42D9" w:rsidRPr="00682AB5" w:rsidRDefault="00907CAD" w:rsidP="00CA42D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บัติหรือแสดงพฤติกรรมอย่างสม่ำเสมอ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๓ คะแนน</w:t>
      </w:r>
    </w:p>
    <w:p w:rsidR="00CA42D9" w:rsidRPr="00682AB5" w:rsidRDefault="00907CAD" w:rsidP="00CA42D9">
      <w:pPr>
        <w:pStyle w:val="1"/>
        <w:jc w:val="center"/>
        <w:rPr>
          <w:rFonts w:ascii="TH SarabunPSK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บัติหรือแสดงพฤติกรรมบ่อยครั้ง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๒ คะแนน</w:t>
      </w:r>
    </w:p>
    <w:p w:rsidR="00CA42D9" w:rsidRPr="00682AB5" w:rsidRDefault="00907CAD" w:rsidP="00CA42D9">
      <w:pPr>
        <w:pStyle w:val="1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  <w:cs/>
        </w:rPr>
        <w:t>ป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ฏิ</w:t>
      </w:r>
      <w:bookmarkStart w:id="0" w:name="_GoBack"/>
      <w:bookmarkEnd w:id="0"/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บัติหรือแสดงพฤติกรรมบางครั้ง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</w:t>
      </w:r>
      <w:r w:rsidR="00CA42D9"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 xml:space="preserve">         ให้ ๑ คะแนน</w:t>
      </w:r>
    </w:p>
    <w:p w:rsidR="00CA42D9" w:rsidRDefault="00CA42D9" w:rsidP="00CA42D9">
      <w:pPr>
        <w:pStyle w:val="1"/>
        <w:ind w:left="120"/>
        <w:jc w:val="center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๑๒</w:t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>.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กิจกรรมเสนอแนะ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บันทึกความคิดเห็นของครูพี่เลี้ยงก่อนสอน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 xml:space="preserve">                   </w:t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ab/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  <w:cs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 xml:space="preserve">     </w:t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  <w:cs/>
        </w:rPr>
        <w:t>บันทึกความเห็นครูพี่เลี้ยงหลังสอน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spacing w:line="240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Cs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A42D9" w:rsidRDefault="00CA42D9" w:rsidP="00CA42D9">
      <w:pPr>
        <w:pStyle w:val="1"/>
        <w:ind w:left="4440" w:firstLine="60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Cs/>
          <w:sz w:val="32"/>
          <w:szCs w:val="32"/>
        </w:rPr>
        <w:sectPr w:rsidR="00CA42D9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CA42D9" w:rsidRDefault="00CA42D9" w:rsidP="00CA42D9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CA42D9" w:rsidRPr="00682AB5" w:rsidRDefault="00CA42D9" w:rsidP="00CA42D9">
      <w:pPr>
        <w:tabs>
          <w:tab w:val="left" w:pos="7526"/>
        </w:tabs>
        <w:spacing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ปัญหา/อุปสรรค</w:t>
      </w: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682AB5">
        <w:rPr>
          <w:rFonts w:ascii="TH SarabunPSK" w:hAnsi="TH SarabunPSK" w:cs="TH SarabunPSK"/>
          <w:b/>
          <w:bCs/>
          <w:sz w:val="32"/>
          <w:szCs w:val="32"/>
          <w:cs/>
        </w:rPr>
        <w:t>แนวทางแก้ไข/ผลการแก้ไข</w:t>
      </w:r>
    </w:p>
    <w:p w:rsidR="00CA42D9" w:rsidRPr="00205B81" w:rsidRDefault="00CA42D9" w:rsidP="00CA42D9">
      <w:pPr>
        <w:spacing w:line="240" w:lineRule="auto"/>
        <w:rPr>
          <w:rFonts w:ascii="TH SarabunPSK" w:hAnsi="TH SarabunPSK" w:cs="TH SarabunPSK"/>
          <w:sz w:val="32"/>
          <w:szCs w:val="32"/>
        </w:rPr>
      </w:pPr>
      <w:r w:rsidRPr="00682A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682AB5">
        <w:rPr>
          <w:rFonts w:ascii="TH SarabunPSK" w:hAnsi="TH SarabunPSK" w:cs="TH SarabunPSK"/>
          <w:sz w:val="32"/>
          <w:szCs w:val="32"/>
        </w:rPr>
        <w:t>.................................................................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hAnsi="TH SarabunPSK" w:cs="TH SarabunPSK"/>
          <w:b/>
          <w:sz w:val="32"/>
          <w:szCs w:val="32"/>
          <w:cs/>
        </w:rPr>
        <w:tab/>
      </w: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ลงชื่อ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………………………………………………….</w:t>
      </w:r>
    </w:p>
    <w:p w:rsidR="00CA42D9" w:rsidRPr="00682AB5" w:rsidRDefault="00CA42D9" w:rsidP="00CA42D9">
      <w:pPr>
        <w:pStyle w:val="1"/>
        <w:ind w:left="120"/>
        <w:rPr>
          <w:rFonts w:ascii="TH SarabunPSK" w:eastAsia="Angsana New" w:hAnsi="TH SarabunPSK" w:cs="TH SarabunPSK"/>
          <w:b/>
          <w:sz w:val="32"/>
          <w:szCs w:val="32"/>
        </w:rPr>
      </w:pP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/>
          <w:b/>
          <w:sz w:val="32"/>
          <w:szCs w:val="32"/>
        </w:rPr>
        <w:tab/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(</w:t>
      </w:r>
      <w:r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………………………………………………………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)</w:t>
      </w:r>
    </w:p>
    <w:p w:rsidR="00CA42D9" w:rsidRPr="00682AB5" w:rsidRDefault="00CA42D9" w:rsidP="00CA42D9">
      <w:pPr>
        <w:pStyle w:val="1"/>
        <w:ind w:left="43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82AB5">
        <w:rPr>
          <w:rFonts w:ascii="TH SarabunPSK" w:eastAsia="Angsana New" w:hAnsi="TH SarabunPSK" w:cs="TH SarabunPSK"/>
          <w:b/>
          <w:sz w:val="32"/>
          <w:szCs w:val="32"/>
          <w:cs/>
        </w:rPr>
        <w:t>วัน/เดือน/ปี</w:t>
      </w:r>
      <w:r w:rsidRPr="00682AB5">
        <w:rPr>
          <w:rFonts w:ascii="TH SarabunPSK" w:eastAsia="Angsana New" w:hAnsi="TH SarabunPSK" w:cs="TH SarabunPSK"/>
          <w:b/>
          <w:sz w:val="32"/>
          <w:szCs w:val="32"/>
        </w:rPr>
        <w:t>…………………………………………</w:t>
      </w:r>
    </w:p>
    <w:p w:rsidR="00CA42D9" w:rsidRPr="00682AB5" w:rsidRDefault="00CA42D9" w:rsidP="00CA42D9">
      <w:pPr>
        <w:pStyle w:val="1"/>
        <w:rPr>
          <w:rFonts w:ascii="TH SarabunPSK" w:eastAsia="Angsana New" w:hAnsi="TH SarabunPSK" w:cs="TH SarabunPSK"/>
          <w:bCs/>
          <w:sz w:val="32"/>
          <w:szCs w:val="32"/>
        </w:rPr>
        <w:sectPr w:rsidR="00CA42D9" w:rsidRPr="00682AB5">
          <w:pgSz w:w="11900" w:h="16838"/>
          <w:pgMar w:top="1420" w:right="1324" w:bottom="977" w:left="1320" w:header="720" w:footer="720" w:gutter="0"/>
          <w:cols w:space="720"/>
        </w:sectPr>
      </w:pPr>
    </w:p>
    <w:p w:rsidR="00CA42D9" w:rsidRPr="00682AB5" w:rsidRDefault="00CA42D9" w:rsidP="00CA42D9">
      <w:pPr>
        <w:tabs>
          <w:tab w:val="left" w:pos="7526"/>
        </w:tabs>
        <w:spacing w:line="240" w:lineRule="auto"/>
        <w:rPr>
          <w:rFonts w:ascii="TH SarabunPSK" w:hAnsi="TH SarabunPSK" w:cs="TH SarabunPSK"/>
          <w:sz w:val="32"/>
          <w:szCs w:val="32"/>
        </w:rPr>
      </w:pPr>
    </w:p>
    <w:p w:rsidR="00CA42D9" w:rsidRPr="00682AB5" w:rsidRDefault="00CA42D9" w:rsidP="00CA42D9">
      <w:pPr>
        <w:spacing w:line="240" w:lineRule="auto"/>
        <w:rPr>
          <w:rFonts w:ascii="TH SarabunPSK" w:hAnsi="TH SarabunPSK" w:cs="TH SarabunPSK"/>
          <w:sz w:val="32"/>
          <w:szCs w:val="32"/>
          <w:cs/>
        </w:rPr>
      </w:pPr>
    </w:p>
    <w:p w:rsidR="00CA42D9" w:rsidRPr="002975AC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Default="00CA42D9" w:rsidP="00CA42D9"/>
    <w:p w:rsidR="00CA42D9" w:rsidRPr="00F17AA9" w:rsidRDefault="00CA42D9" w:rsidP="00CA42D9"/>
    <w:p w:rsidR="007F25E1" w:rsidRDefault="007F25E1"/>
    <w:sectPr w:rsidR="007F25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SMOXM+FreesiaUPC">
    <w:altName w:val="ZSMOXM+FreesiaUPC"/>
    <w:panose1 w:val="00000000000000000000"/>
    <w:charset w:val="DE"/>
    <w:family w:val="swiss"/>
    <w:notTrueType/>
    <w:pitch w:val="default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D9"/>
    <w:rsid w:val="003B744B"/>
    <w:rsid w:val="007F25E1"/>
    <w:rsid w:val="00907CAD"/>
    <w:rsid w:val="00CA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40B89A-65BD-475F-94DE-508E238B0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A42D9"/>
    <w:pPr>
      <w:spacing w:after="0" w:line="240" w:lineRule="auto"/>
      <w:jc w:val="center"/>
    </w:pPr>
    <w:rPr>
      <w:rFonts w:ascii="Cordia New" w:eastAsia="Cordia New" w:hAnsi="Cordia New" w:cs="Cordia New"/>
      <w:b/>
      <w:bCs/>
      <w:sz w:val="28"/>
    </w:rPr>
  </w:style>
  <w:style w:type="character" w:customStyle="1" w:styleId="a4">
    <w:name w:val="ชื่อเรื่องรอง อักขระ"/>
    <w:basedOn w:val="a0"/>
    <w:link w:val="a3"/>
    <w:rsid w:val="00CA42D9"/>
    <w:rPr>
      <w:rFonts w:ascii="Cordia New" w:eastAsia="Cordia New" w:hAnsi="Cordia New" w:cs="Cordia New"/>
      <w:b/>
      <w:bCs/>
      <w:sz w:val="28"/>
    </w:rPr>
  </w:style>
  <w:style w:type="paragraph" w:customStyle="1" w:styleId="1">
    <w:name w:val="ปกติ1"/>
    <w:rsid w:val="00CA42D9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Arial"/>
      <w:sz w:val="20"/>
      <w:szCs w:val="20"/>
    </w:rPr>
  </w:style>
  <w:style w:type="table" w:styleId="a5">
    <w:name w:val="Table Grid"/>
    <w:basedOn w:val="a1"/>
    <w:uiPriority w:val="59"/>
    <w:rsid w:val="00CA42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ฟอนต์ของย่อหน้าเริ่มต้น1"/>
    <w:rsid w:val="00CA42D9"/>
  </w:style>
  <w:style w:type="paragraph" w:customStyle="1" w:styleId="Default">
    <w:name w:val="Default"/>
    <w:rsid w:val="00CA42D9"/>
    <w:pPr>
      <w:autoSpaceDE w:val="0"/>
      <w:autoSpaceDN w:val="0"/>
      <w:adjustRightInd w:val="0"/>
      <w:spacing w:after="0" w:line="240" w:lineRule="auto"/>
    </w:pPr>
    <w:rPr>
      <w:rFonts w:ascii="ZSMOXM+FreesiaUPC" w:cs="ZSMOXM+FreesiaUPC"/>
      <w:color w:val="000000"/>
      <w:sz w:val="24"/>
      <w:szCs w:val="24"/>
    </w:rPr>
  </w:style>
  <w:style w:type="paragraph" w:styleId="a6">
    <w:name w:val="Normal (Web)"/>
    <w:basedOn w:val="a"/>
    <w:uiPriority w:val="99"/>
    <w:unhideWhenUsed/>
    <w:rsid w:val="00CA42D9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table" w:styleId="2">
    <w:name w:val="Plain Table 2"/>
    <w:basedOn w:val="a1"/>
    <w:uiPriority w:val="42"/>
    <w:rsid w:val="00CA42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1858</Words>
  <Characters>10594</Characters>
  <Application>Microsoft Office Word</Application>
  <DocSecurity>0</DocSecurity>
  <Lines>88</Lines>
  <Paragraphs>24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12428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User</cp:lastModifiedBy>
  <cp:revision>3</cp:revision>
  <dcterms:created xsi:type="dcterms:W3CDTF">2021-12-06T07:34:00Z</dcterms:created>
  <dcterms:modified xsi:type="dcterms:W3CDTF">2023-10-30T07:26:00Z</dcterms:modified>
</cp:coreProperties>
</file>