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3FD06" w14:textId="77777777" w:rsidR="00E55837" w:rsidRPr="005C1FD0" w:rsidRDefault="00E55837" w:rsidP="00E55837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t>หน่วยการเรียนรู้ที่ ๓: การปฐมพยาบาลผู้ป่วยภาวะช็อก (</w:t>
      </w:r>
      <w:r w:rsidRPr="005C1FD0">
        <w:rPr>
          <w:rFonts w:ascii="TH SarabunPSK" w:hAnsi="TH SarabunPSK" w:cs="TH SarabunPSK" w:hint="cs"/>
          <w:b/>
          <w:bCs/>
        </w:rPr>
        <w:t>Shock)</w:t>
      </w:r>
    </w:p>
    <w:p w14:paraId="0FDEB589" w14:textId="77777777" w:rsidR="00E55837" w:rsidRPr="005C1FD0" w:rsidRDefault="00E55837" w:rsidP="00E55837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t>เวลา ๓ ชั่วโมง</w:t>
      </w:r>
    </w:p>
    <w:p w14:paraId="6DE7010A" w14:textId="77777777" w:rsidR="00E55837" w:rsidRPr="005C1FD0" w:rsidRDefault="00E55837" w:rsidP="00E55837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7359F7C5">
          <v:rect id="_x0000_i1025" style="width:0;height:.75pt" o:hralign="center" o:hrstd="t" o:hr="t" fillcolor="#a0a0a0" stroked="f"/>
        </w:pict>
      </w:r>
    </w:p>
    <w:p w14:paraId="521FC648" w14:textId="77777777" w:rsidR="00E55837" w:rsidRPr="005C1FD0" w:rsidRDefault="00E55837" w:rsidP="00E55837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t>แผนที่ ๓.๑: ความรู้เบื้องต้นเกี่ยวกับภาวะช็อกและการจำแนกชนิด (๑ ชั่วโมง)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5"/>
        <w:gridCol w:w="9655"/>
      </w:tblGrid>
      <w:tr w:rsidR="00E55837" w:rsidRPr="005C1FD0" w14:paraId="5D884287" w14:textId="77777777" w:rsidTr="00D64FF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06967E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องค์ประกอบ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C82D8D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รายละเอียด</w:t>
            </w:r>
          </w:p>
        </w:tc>
      </w:tr>
      <w:tr w:rsidR="00E55837" w:rsidRPr="005C1FD0" w14:paraId="30F21077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6D19BF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สาระสำคัญ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819306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ภาวะช็อก (</w:t>
            </w:r>
            <w:r w:rsidRPr="005C1FD0">
              <w:rPr>
                <w:rFonts w:ascii="TH SarabunPSK" w:hAnsi="TH SarabunPSK" w:cs="TH SarabunPSK" w:hint="cs"/>
              </w:rPr>
              <w:t xml:space="preserve">Shock) </w:t>
            </w:r>
            <w:r w:rsidRPr="005C1FD0">
              <w:rPr>
                <w:rFonts w:ascii="TH SarabunPSK" w:hAnsi="TH SarabunPSK" w:cs="TH SarabunPSK" w:hint="cs"/>
                <w:cs/>
              </w:rPr>
              <w:t>เป็นภาวะที่อวัยวะสำคัญขาดเลือดไปเลี้ยง หากไม่ได้รับการรักษาอาจเสียชีวิตได้ การจำแนกชนิดของช็อกช่วยให้การช่วยเหลือถูกต้อง</w:t>
            </w:r>
          </w:p>
        </w:tc>
      </w:tr>
      <w:tr w:rsidR="00E55837" w:rsidRPr="005C1FD0" w14:paraId="7DC899A9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6E836A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จุดประสงค์การเรียนรู้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B45FB6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</w:rPr>
              <w:t>K: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อธิบายความหมาย สาเหตุ และชนิดของภาวะช็อกได้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P: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จำแนกชนิดของช็อกจากอาการและสาเหตุเบื้องต้นได้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ตระหนักถึงความรุนแรงของภาวะช็อก</w:t>
            </w:r>
          </w:p>
        </w:tc>
      </w:tr>
      <w:tr w:rsidR="00E55837" w:rsidRPr="005C1FD0" w14:paraId="3D65B8FC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BBF2B7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 xml:space="preserve">กิจกรรม </w:t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Active Learning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5B15F2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ขั้นนำ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ครูถาม “อาการเจ็บป่วยแบบไหนที่อันตรายถึงชีวิตแม้แผลภายนอกจะไม่รุนแรง</w:t>
            </w:r>
            <w:r w:rsidRPr="005C1FD0">
              <w:rPr>
                <w:rFonts w:ascii="TH SarabunPSK" w:hAnsi="TH SarabunPSK" w:cs="TH SarabunPSK" w:hint="cs"/>
              </w:rPr>
              <w:t>?”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ขั้นสอน (๔๐ นาที):</w:t>
            </w:r>
            <w:r w:rsidRPr="005C1FD0">
              <w:rPr>
                <w:rFonts w:ascii="TH SarabunPSK" w:hAnsi="TH SarabunPSK" w:cs="TH SarabunPSK" w:hint="cs"/>
              </w:rPr>
              <w:br/>
              <w:t>1. 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การเรียนรู้ผ่านกรณีศึกษา: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ครูแบ่งกลุ่ม ๔ กลุ่ม แต่ละกลุ่มได้รับกรณีศึกษาภาวะช็อกชนิดต่างๆ: กลุ่มที่ ๑ ช็อกจากการเสียเลือด</w:t>
            </w:r>
            <w:r w:rsidRPr="005C1FD0">
              <w:rPr>
                <w:rFonts w:ascii="TH SarabunPSK" w:hAnsi="TH SarabunPSK" w:cs="TH SarabunPSK" w:hint="cs"/>
              </w:rPr>
              <w:t xml:space="preserve">, </w:t>
            </w:r>
            <w:r w:rsidRPr="005C1FD0">
              <w:rPr>
                <w:rFonts w:ascii="TH SarabunPSK" w:hAnsi="TH SarabunPSK" w:cs="TH SarabunPSK" w:hint="cs"/>
                <w:cs/>
              </w:rPr>
              <w:t>กลุ่มที่ ๒ ช็อกจากการติดเชื้อ</w:t>
            </w:r>
            <w:r w:rsidRPr="005C1FD0">
              <w:rPr>
                <w:rFonts w:ascii="TH SarabunPSK" w:hAnsi="TH SarabunPSK" w:cs="TH SarabunPSK" w:hint="cs"/>
              </w:rPr>
              <w:t xml:space="preserve">, </w:t>
            </w:r>
            <w:r w:rsidRPr="005C1FD0">
              <w:rPr>
                <w:rFonts w:ascii="TH SarabunPSK" w:hAnsi="TH SarabunPSK" w:cs="TH SarabunPSK" w:hint="cs"/>
                <w:cs/>
              </w:rPr>
              <w:t>กลุ่มที่ ๓ ช็อกจากการแพ้รุนแรง</w:t>
            </w:r>
            <w:r w:rsidRPr="005C1FD0">
              <w:rPr>
                <w:rFonts w:ascii="TH SarabunPSK" w:hAnsi="TH SarabunPSK" w:cs="TH SarabunPSK" w:hint="cs"/>
              </w:rPr>
              <w:t xml:space="preserve">, </w:t>
            </w:r>
            <w:r w:rsidRPr="005C1FD0">
              <w:rPr>
                <w:rFonts w:ascii="TH SarabunPSK" w:hAnsi="TH SarabunPSK" w:cs="TH SarabunPSK" w:hint="cs"/>
                <w:cs/>
              </w:rPr>
              <w:t>กลุ่มที่ ๔ ช็อกจากหัวใจล้มเหลว ให้นักเรียนศึกษาและวิเคราะห์อาการ (๑๕ นาที)</w:t>
            </w:r>
            <w:r w:rsidRPr="005C1FD0">
              <w:rPr>
                <w:rFonts w:ascii="TH SarabunPSK" w:hAnsi="TH SarabunPSK" w:cs="TH SarabunPSK" w:hint="cs"/>
              </w:rPr>
              <w:br/>
              <w:t>2. 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 xml:space="preserve">การนำเสนอแบบ </w:t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Jigsaw: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จัดกลุ่มใหม่ให้มีผู้เชี่ยวชาญครบทุกชนิด แลกเปลี่ยนความรู้ (๑๕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3. </w:t>
            </w:r>
            <w:r w:rsidRPr="005C1FD0">
              <w:rPr>
                <w:rFonts w:ascii="TH SarabunPSK" w:hAnsi="TH SarabunPSK" w:cs="TH SarabunPSK" w:hint="cs"/>
                <w:cs/>
              </w:rPr>
              <w:t>ครูสรุปอาการทั่วไปของช็อก: ซีด เย็น เหงื่อออก ชีพจรเร็ว ความดันต่ำ กระสับกระส่าย (๑๐ นาที)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ขั้นสรุป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นักเรียนช่วยกันสรุปสัญญาณเตือนของภาวะช็อก</w:t>
            </w:r>
          </w:p>
        </w:tc>
      </w:tr>
      <w:tr w:rsidR="00E55837" w:rsidRPr="005C1FD0" w14:paraId="4D4F9DC2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766DBF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สื่อ/แหล่งเรียนรู้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5CF5D5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กรณีศึกษาภาวะช็อก ๔ ชนิด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ใบความรู้ เรื่อง ภาวะช็อกและการจำแนกชนิด</w:t>
            </w:r>
          </w:p>
        </w:tc>
      </w:tr>
      <w:tr w:rsidR="00E55837" w:rsidRPr="005C1FD0" w14:paraId="7537A9A2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6400DC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การวัด/ประเมินผล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81A22E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ตรวจผลการวิเคราะห์กรณีศึกษา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สังเกตการมีส่วนร่วมในการแลกเปลี่ยนความรู้</w:t>
            </w:r>
          </w:p>
        </w:tc>
      </w:tr>
    </w:tbl>
    <w:p w14:paraId="7373A469" w14:textId="77777777" w:rsidR="00E55837" w:rsidRPr="005C1FD0" w:rsidRDefault="00E55837" w:rsidP="00E55837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5D832D70">
          <v:rect id="_x0000_i1026" style="width:0;height:.75pt" o:hralign="center" o:hrstd="t" o:hr="t" fillcolor="#a0a0a0" stroked="f"/>
        </w:pict>
      </w:r>
    </w:p>
    <w:p w14:paraId="36773406" w14:textId="77777777" w:rsidR="00E55837" w:rsidRPr="005C1FD0" w:rsidRDefault="00E55837" w:rsidP="00E55837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t>แผนที่ ๓.๒: การปฐมพยาบาลผู้ป่วยภาวะช็อกเบื้องต้น (๑ ชั่วโมง)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1"/>
        <w:gridCol w:w="9329"/>
      </w:tblGrid>
      <w:tr w:rsidR="00E55837" w:rsidRPr="005C1FD0" w14:paraId="123A5296" w14:textId="77777777" w:rsidTr="00D64FF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13A8F8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lastRenderedPageBreak/>
              <w:t>องค์ประกอบ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45DCF5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รายละเอียด</w:t>
            </w:r>
          </w:p>
        </w:tc>
      </w:tr>
      <w:tr w:rsidR="00E55837" w:rsidRPr="005C1FD0" w14:paraId="24C1B976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7F0514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สาระสำคัญ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F2C022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การปฐมพยาบาลผู้ป่วยช็อกเน้นการรักษาชีวิต ควบคุมสาเหตุ และการวางท่าที่เหมาะสม</w:t>
            </w:r>
          </w:p>
        </w:tc>
      </w:tr>
      <w:tr w:rsidR="00E55837" w:rsidRPr="005C1FD0" w14:paraId="4B79623A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F4A6EE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จุดประสงค์การเรียนรู้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B4C1BD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</w:rPr>
              <w:t>K: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อธิบายหลักการปฐมพยาบาลผู้ป่วยภาวะช็อกได้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P: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ปฏิบัติการวางท่าและช่วยเหลือผู้ป่วยช็อกได้ถูกต้อง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มีความรวดเร็วในการช่วยเหลือ</w:t>
            </w:r>
          </w:p>
        </w:tc>
      </w:tr>
      <w:tr w:rsidR="00E55837" w:rsidRPr="005C1FD0" w14:paraId="65D70E03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BA1A7F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 xml:space="preserve">กิจกรรม </w:t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Active Learning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97424B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ขั้นนำ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ครูถาม “ผู้ป่วยช็อกควรนอนในท่าใด</w:t>
            </w:r>
            <w:r w:rsidRPr="005C1FD0">
              <w:rPr>
                <w:rFonts w:ascii="TH SarabunPSK" w:hAnsi="TH SarabunPSK" w:cs="TH SarabunPSK" w:hint="cs"/>
              </w:rPr>
              <w:t xml:space="preserve">? </w:t>
            </w:r>
            <w:r w:rsidRPr="005C1FD0">
              <w:rPr>
                <w:rFonts w:ascii="TH SarabunPSK" w:hAnsi="TH SarabunPSK" w:cs="TH SarabunPSK" w:hint="cs"/>
                <w:cs/>
              </w:rPr>
              <w:t>ยกขาสูงหรือไม่</w:t>
            </w:r>
            <w:r w:rsidRPr="005C1FD0">
              <w:rPr>
                <w:rFonts w:ascii="TH SarabunPSK" w:hAnsi="TH SarabunPSK" w:cs="TH SarabunPSK" w:hint="cs"/>
              </w:rPr>
              <w:t>?”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ขั้นสอน (๔๐ นาที):</w:t>
            </w:r>
            <w:r w:rsidRPr="005C1FD0">
              <w:rPr>
                <w:rFonts w:ascii="TH SarabunPSK" w:hAnsi="TH SarabunPSK" w:cs="TH SarabunPSK" w:hint="cs"/>
              </w:rPr>
              <w:br/>
              <w:t>1. 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การอภิปราย: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ครูให้นักเรียนอภิปรายข้อดีข้อเสียของท่าต่างๆ สำหรับผู้ป่วยช็อก: นอนราบ ยกขาสูง นอนตะแคง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2. </w:t>
            </w:r>
            <w:r w:rsidRPr="005C1FD0">
              <w:rPr>
                <w:rFonts w:ascii="TH SarabunPSK" w:hAnsi="TH SarabunPSK" w:cs="TH SarabunPSK" w:hint="cs"/>
                <w:cs/>
              </w:rPr>
              <w:t>ครูสรุปหลักการ: รักษาชีวิต (</w:t>
            </w:r>
            <w:r w:rsidRPr="005C1FD0">
              <w:rPr>
                <w:rFonts w:ascii="TH SarabunPSK" w:hAnsi="TH SarabunPSK" w:cs="TH SarabunPSK" w:hint="cs"/>
              </w:rPr>
              <w:t xml:space="preserve">ABC) </w:t>
            </w:r>
            <w:r w:rsidRPr="005C1FD0">
              <w:rPr>
                <w:rFonts w:ascii="TH SarabunPSK" w:hAnsi="TH SarabunPSK" w:cs="TH SarabunPSK" w:hint="cs"/>
                <w:cs/>
              </w:rPr>
              <w:t>ควบคุมสาเหตุ วางท่าให้เหมาะสม (ยกขาสูง ๓๐ องศา ถ้าไม่มีบาดเจ็บศีรษะ/ปอด) รักษาความอบอุ่น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>3. 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การฝึกปฏิบัติ: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ครูแบ่งกลุ่ม ฝึกปฏิบัติการวางท่าและช่วยเหลือผู้ป่วยช็อกในสถานการณ์จำลอง (๑๕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4.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ตัวแทนกลุ่มนำเสนอ ครูให้ </w:t>
            </w:r>
            <w:r w:rsidRPr="005C1FD0">
              <w:rPr>
                <w:rFonts w:ascii="TH SarabunPSK" w:hAnsi="TH SarabunPSK" w:cs="TH SarabunPSK" w:hint="cs"/>
              </w:rPr>
              <w:t>Feedback (</w:t>
            </w:r>
            <w:r w:rsidRPr="005C1FD0">
              <w:rPr>
                <w:rFonts w:ascii="TH SarabunPSK" w:hAnsi="TH SarabunPSK" w:cs="TH SarabunPSK" w:hint="cs"/>
                <w:cs/>
              </w:rPr>
              <w:t>๕ นาที)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ขั้นสรุป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ครูสรุปขั้นตอนการช่วยเหลือผู้ป่วยช็อก: </w:t>
            </w:r>
            <w:r w:rsidRPr="005C1FD0">
              <w:rPr>
                <w:rFonts w:ascii="TH SarabunPSK" w:hAnsi="TH SarabunPSK" w:cs="TH SarabunPSK" w:hint="cs"/>
              </w:rPr>
              <w:t xml:space="preserve">ABC </w:t>
            </w:r>
            <w:r w:rsidRPr="005C1FD0">
              <w:rPr>
                <w:rFonts w:ascii="Arial" w:hAnsi="Arial" w:cs="Arial"/>
              </w:rPr>
              <w:t>→</w:t>
            </w:r>
            <w:r w:rsidRPr="005C1FD0">
              <w:rPr>
                <w:rFonts w:ascii="TH SarabunPSK" w:hAnsi="TH SarabunPSK" w:cs="TH SarabunPSK" w:hint="cs"/>
              </w:rPr>
              <w:t xml:space="preserve">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ห้ามเลือด/รักษาสาเหตุ </w:t>
            </w:r>
            <w:r w:rsidRPr="005C1FD0">
              <w:rPr>
                <w:rFonts w:ascii="Arial" w:hAnsi="Arial" w:cs="Arial" w:hint="cs"/>
                <w:cs/>
              </w:rPr>
              <w:t>→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 วางท่า </w:t>
            </w:r>
            <w:r w:rsidRPr="005C1FD0">
              <w:rPr>
                <w:rFonts w:ascii="Arial" w:hAnsi="Arial" w:cs="Arial" w:hint="cs"/>
                <w:cs/>
              </w:rPr>
              <w:t>→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 รักษาความอบอุ่น </w:t>
            </w:r>
            <w:r w:rsidRPr="005C1FD0">
              <w:rPr>
                <w:rFonts w:ascii="Arial" w:hAnsi="Arial" w:cs="Arial" w:hint="cs"/>
                <w:cs/>
              </w:rPr>
              <w:t>→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 ส่งต่อ</w:t>
            </w:r>
          </w:p>
        </w:tc>
      </w:tr>
      <w:tr w:rsidR="00E55837" w:rsidRPr="005C1FD0" w14:paraId="6EA2E8B7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416FF8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สื่อ/แหล่งเรียนรู้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713FA2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อุปกรณ์: ผ้าห่ม หมอน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ใบสถานการณ์ผู้ป่วยช็อก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แบบประเมินทักษะการช่วยเหลือผู้ป่วยช็อก</w:t>
            </w:r>
          </w:p>
        </w:tc>
      </w:tr>
      <w:tr w:rsidR="00E55837" w:rsidRPr="005C1FD0" w14:paraId="0DD68CE2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C69D87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การวัด/ประเมินผล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96375C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ประเมินทักษะการวางท่าและการช่วยเหลือ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สังเกตการมีส่วนร่วมในการอภิปราย</w:t>
            </w:r>
          </w:p>
        </w:tc>
      </w:tr>
    </w:tbl>
    <w:p w14:paraId="7AE76003" w14:textId="77777777" w:rsidR="00E55837" w:rsidRPr="005C1FD0" w:rsidRDefault="00E55837" w:rsidP="00E55837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0C72F8AF">
          <v:rect id="_x0000_i1027" style="width:0;height:.75pt" o:hralign="center" o:hrstd="t" o:hr="t" fillcolor="#a0a0a0" stroked="f"/>
        </w:pict>
      </w:r>
    </w:p>
    <w:p w14:paraId="195B4FD9" w14:textId="77777777" w:rsidR="00E55837" w:rsidRDefault="00E55837" w:rsidP="00E55837">
      <w:pPr>
        <w:rPr>
          <w:rFonts w:ascii="TH SarabunPSK" w:hAnsi="TH SarabunPSK" w:cs="TH SarabunPSK"/>
          <w:b/>
          <w:bCs/>
        </w:rPr>
      </w:pPr>
    </w:p>
    <w:p w14:paraId="5F12FBF1" w14:textId="77777777" w:rsidR="00E55837" w:rsidRDefault="00E55837" w:rsidP="00E55837">
      <w:pPr>
        <w:rPr>
          <w:rFonts w:ascii="TH SarabunPSK" w:hAnsi="TH SarabunPSK" w:cs="TH SarabunPSK"/>
          <w:b/>
          <w:bCs/>
        </w:rPr>
      </w:pPr>
    </w:p>
    <w:p w14:paraId="76582AA8" w14:textId="77777777" w:rsidR="00E55837" w:rsidRDefault="00E55837" w:rsidP="00E55837">
      <w:pPr>
        <w:rPr>
          <w:rFonts w:ascii="TH SarabunPSK" w:hAnsi="TH SarabunPSK" w:cs="TH SarabunPSK"/>
          <w:b/>
          <w:bCs/>
        </w:rPr>
      </w:pPr>
    </w:p>
    <w:p w14:paraId="2F6974A1" w14:textId="77777777" w:rsidR="00E55837" w:rsidRDefault="00E55837" w:rsidP="00E55837">
      <w:pPr>
        <w:rPr>
          <w:rFonts w:ascii="TH SarabunPSK" w:hAnsi="TH SarabunPSK" w:cs="TH SarabunPSK"/>
          <w:b/>
          <w:bCs/>
        </w:rPr>
      </w:pPr>
    </w:p>
    <w:p w14:paraId="7BAC193B" w14:textId="77777777" w:rsidR="00E55837" w:rsidRPr="005C1FD0" w:rsidRDefault="00E55837" w:rsidP="00E55837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lastRenderedPageBreak/>
        <w:t>แผนที่ ๓.๓: การป้องกันและการดูแลหลังภาวะช็อก (๑ ชั่วโมง)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6"/>
        <w:gridCol w:w="9404"/>
      </w:tblGrid>
      <w:tr w:rsidR="00E55837" w:rsidRPr="005C1FD0" w14:paraId="4737E532" w14:textId="77777777" w:rsidTr="00D64FF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50D6FC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องค์ประกอบ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544069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รายละเอียด</w:t>
            </w:r>
          </w:p>
        </w:tc>
      </w:tr>
      <w:tr w:rsidR="00E55837" w:rsidRPr="005C1FD0" w14:paraId="0235B678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607C1E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สาระสำคัญ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865347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การป้องกันภาวะช็อกทำได้โดยการจัดการกับสาเหตุตั้งแต่</w:t>
            </w:r>
            <w:proofErr w:type="spellStart"/>
            <w:r w:rsidRPr="005C1FD0">
              <w:rPr>
                <w:rFonts w:ascii="TH SarabunPSK" w:hAnsi="TH SarabunPSK" w:cs="TH SarabunPSK" w:hint="cs"/>
                <w:cs/>
              </w:rPr>
              <w:t>เนิ่นๆ</w:t>
            </w:r>
            <w:proofErr w:type="spellEnd"/>
            <w:r w:rsidRPr="005C1FD0">
              <w:rPr>
                <w:rFonts w:ascii="TH SarabunPSK" w:hAnsi="TH SarabunPSK" w:cs="TH SarabunPSK" w:hint="cs"/>
                <w:cs/>
              </w:rPr>
              <w:t xml:space="preserve"> การดูแลหลังฟื้นจากช็อกต้องเฝ้าระวังภาวะแทรกซ้อน</w:t>
            </w:r>
          </w:p>
        </w:tc>
      </w:tr>
      <w:tr w:rsidR="00E55837" w:rsidRPr="005C1FD0" w14:paraId="129713EB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A5CDD1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จุดประสงค์การเรียนรู้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D5BBEC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</w:rPr>
              <w:t>K: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อธิบายวิธีการป้องกันภาวะช็อกและการดูแลหลังภาวะช็อกได้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P: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วางแผนป้องกันภาวะช็อกในสถานการณ์ต่างๆ 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เห็นความสำคัญของการป้องกันและการดูแลต่อเนื่อง</w:t>
            </w:r>
          </w:p>
        </w:tc>
      </w:tr>
      <w:tr w:rsidR="00E55837" w:rsidRPr="005C1FD0" w14:paraId="4332D1FC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E3E747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 xml:space="preserve">กิจกรรม </w:t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Active Learning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2C5E84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ขั้นนำ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ครูถาม “การป้องกันภาวะช็อกที่ดีที่สุดคืออะไร</w:t>
            </w:r>
            <w:r w:rsidRPr="005C1FD0">
              <w:rPr>
                <w:rFonts w:ascii="TH SarabunPSK" w:hAnsi="TH SarabunPSK" w:cs="TH SarabunPSK" w:hint="cs"/>
              </w:rPr>
              <w:t>?”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ขั้นสอน (๔๐ นาที):</w:t>
            </w:r>
            <w:r w:rsidRPr="005C1FD0">
              <w:rPr>
                <w:rFonts w:ascii="TH SarabunPSK" w:hAnsi="TH SarabunPSK" w:cs="TH SarabunPSK" w:hint="cs"/>
              </w:rPr>
              <w:br/>
              <w:t>1. 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การวิเคราะห์กรณีศึกษา: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ครูแจกกรณีศึกษาที่สามารถป้องกันภาวะช็อกได้ (การห้ามเลือด การดูแลผู้ป่วยแพ้รุนแรง) ให้นักเรียนวิเคราะห์จุดที่ควรป้องกัน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2. </w:t>
            </w:r>
            <w:r w:rsidRPr="005C1FD0">
              <w:rPr>
                <w:rFonts w:ascii="TH SarabunPSK" w:hAnsi="TH SarabunPSK" w:cs="TH SarabunPSK" w:hint="cs"/>
                <w:cs/>
              </w:rPr>
              <w:t>ครูสรุปแนวทางการป้องกัน: การจัดการบาดแผล การให้สารน้ำ การใช้ยาตาม</w:t>
            </w:r>
            <w:proofErr w:type="spellStart"/>
            <w:r w:rsidRPr="005C1FD0">
              <w:rPr>
                <w:rFonts w:ascii="TH SarabunPSK" w:eastAsia="MS Gothic" w:hAnsi="TH SarabunPSK" w:cs="TH SarabunPSK" w:hint="cs"/>
              </w:rPr>
              <w:t>医嘱</w:t>
            </w:r>
            <w:proofErr w:type="spellEnd"/>
            <w:r w:rsidRPr="005C1FD0">
              <w:rPr>
                <w:rFonts w:ascii="TH SarabunPSK" w:hAnsi="TH SarabunPSK" w:cs="TH SarabunPSK" w:hint="cs"/>
              </w:rPr>
              <w:t xml:space="preserve"> </w:t>
            </w:r>
            <w:r w:rsidRPr="005C1FD0">
              <w:rPr>
                <w:rFonts w:ascii="TH SarabunPSK" w:hAnsi="TH SarabunPSK" w:cs="TH SarabunPSK" w:hint="cs"/>
                <w:cs/>
              </w:rPr>
              <w:t>การเฝ้าระวังอาการ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>3. 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การออกแบบแผนป้องกัน: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ให้นักเรียนออกแบบแผนป้องกันภาวะช็อกในสถานการณ์ที่ตนเองพบเจอ (การเล่นกีฬา การทำงานในบ้าน) (๑๕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4. </w:t>
            </w:r>
            <w:r w:rsidRPr="005C1FD0">
              <w:rPr>
                <w:rFonts w:ascii="TH SarabunPSK" w:hAnsi="TH SarabunPSK" w:cs="TH SarabunPSK" w:hint="cs"/>
                <w:cs/>
              </w:rPr>
              <w:t>ตัวแทนนำเสนอแผน (๕ นาที)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ขั้นสรุป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ครูสรุปหลักการ “การป้องกันดีกว่าแก้ไข” ในบริบทของภาวะช็อก</w:t>
            </w:r>
          </w:p>
        </w:tc>
      </w:tr>
      <w:tr w:rsidR="00E55837" w:rsidRPr="005C1FD0" w14:paraId="431D5624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AE76D5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สื่อ/แหล่งเรียนรู้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118B64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กรณีศึกษาการป้องกันภาวะช็อก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ใบงานการออกแบบแผนป้องกัน</w:t>
            </w:r>
          </w:p>
        </w:tc>
      </w:tr>
      <w:tr w:rsidR="00E55837" w:rsidRPr="005C1FD0" w14:paraId="719A9013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7E829C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การวัด/ประเมินผล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658B37" w14:textId="77777777" w:rsidR="00E55837" w:rsidRPr="005C1FD0" w:rsidRDefault="00E55837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ตรวจแผนป้องกันภาวะช็อก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สังเกตการมีส่วนร่วมในการนำเสนอ</w:t>
            </w:r>
          </w:p>
        </w:tc>
      </w:tr>
    </w:tbl>
    <w:p w14:paraId="51961399" w14:textId="77777777" w:rsidR="00E55837" w:rsidRPr="005C1FD0" w:rsidRDefault="00E55837" w:rsidP="00E55837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31BB00A1">
          <v:rect id="_x0000_i1028" style="width:0;height:.75pt" o:hralign="center" o:hrstd="t" o:hr="t" fillcolor="#a0a0a0" stroked="f"/>
        </w:pict>
      </w:r>
    </w:p>
    <w:p w14:paraId="7A2F6FCB" w14:textId="77777777" w:rsidR="0014347C" w:rsidRDefault="0014347C"/>
    <w:sectPr w:rsidR="001434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837"/>
    <w:rsid w:val="0014347C"/>
    <w:rsid w:val="00825E50"/>
    <w:rsid w:val="00AE14C2"/>
    <w:rsid w:val="00E5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6A02B"/>
  <w15:chartTrackingRefBased/>
  <w15:docId w15:val="{FF4B30E4-7EFB-4221-B8FC-370A3D417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837"/>
  </w:style>
  <w:style w:type="paragraph" w:styleId="1">
    <w:name w:val="heading 1"/>
    <w:basedOn w:val="a"/>
    <w:next w:val="a"/>
    <w:link w:val="10"/>
    <w:uiPriority w:val="9"/>
    <w:qFormat/>
    <w:rsid w:val="00E5583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583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583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58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58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58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58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58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58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5583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5583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5583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5583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5583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558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5583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558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558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583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E5583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558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5583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558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E558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5583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5583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558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5583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558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gerggeat gongkul</dc:creator>
  <cp:keywords/>
  <dc:description/>
  <cp:lastModifiedBy>gerggeat gongkul</cp:lastModifiedBy>
  <cp:revision>1</cp:revision>
  <dcterms:created xsi:type="dcterms:W3CDTF">2026-05-11T06:46:00Z</dcterms:created>
  <dcterms:modified xsi:type="dcterms:W3CDTF">2026-05-11T06:46:00Z</dcterms:modified>
</cp:coreProperties>
</file>